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300B" w:rsidRPr="009D091C">
        <w:trPr>
          <w:cantSplit/>
        </w:trPr>
        <w:tc>
          <w:tcPr>
            <w:tcW w:w="8856" w:type="dxa"/>
            <w:gridSpan w:val="6"/>
          </w:tcPr>
          <w:p w:rsidR="00D1300B" w:rsidRDefault="00D1300B">
            <w:pPr>
              <w:rPr>
                <w:rFonts w:ascii="Arial" w:hAnsi="Arial"/>
                <w:lang w:val="en-GB"/>
              </w:rPr>
            </w:pPr>
          </w:p>
          <w:p w:rsidR="00D1300B" w:rsidRPr="009D091C" w:rsidRDefault="00D1300B">
            <w:pPr>
              <w:tabs>
                <w:tab w:val="center" w:pos="4560"/>
              </w:tabs>
              <w:rPr>
                <w:rFonts w:ascii="Arial" w:hAnsi="Arial"/>
                <w:b/>
                <w:sz w:val="28"/>
                <w:lang w:val="en-GB"/>
              </w:rPr>
            </w:pPr>
            <w:r>
              <w:rPr>
                <w:rFonts w:ascii="Arial" w:hAnsi="Arial"/>
                <w:lang w:val="en-GB"/>
              </w:rPr>
              <w:tab/>
            </w:r>
            <w:r w:rsidRPr="009D091C">
              <w:rPr>
                <w:rFonts w:ascii="Arial" w:hAnsi="Arial"/>
                <w:b/>
                <w:sz w:val="28"/>
                <w:lang w:val="en-GB"/>
              </w:rPr>
              <w:t>SAULT COLLEGE OF APPLIED ARTS AND TECHNOLOGY</w:t>
            </w:r>
          </w:p>
          <w:p w:rsidR="00D1300B" w:rsidRPr="009D091C" w:rsidRDefault="00D1300B">
            <w:pPr>
              <w:rPr>
                <w:rFonts w:ascii="Arial" w:hAnsi="Arial"/>
                <w:b/>
                <w:sz w:val="28"/>
                <w:lang w:val="en-GB"/>
              </w:rPr>
            </w:pPr>
          </w:p>
          <w:p w:rsidR="00D1300B" w:rsidRPr="009D091C" w:rsidRDefault="00D1300B">
            <w:pPr>
              <w:tabs>
                <w:tab w:val="center" w:pos="4560"/>
              </w:tabs>
              <w:rPr>
                <w:rFonts w:ascii="Arial" w:hAnsi="Arial"/>
                <w:b/>
                <w:sz w:val="28"/>
                <w:lang w:val="en-GB"/>
              </w:rPr>
            </w:pPr>
            <w:r w:rsidRPr="009D091C">
              <w:rPr>
                <w:rFonts w:ascii="Arial" w:hAnsi="Arial"/>
                <w:b/>
                <w:sz w:val="28"/>
                <w:lang w:val="en-GB"/>
              </w:rPr>
              <w:tab/>
              <w:t xml:space="preserve">SAULT </w:t>
            </w:r>
            <w:proofErr w:type="spellStart"/>
            <w:r w:rsidRPr="009D091C">
              <w:rPr>
                <w:rFonts w:ascii="Arial" w:hAnsi="Arial"/>
                <w:b/>
                <w:sz w:val="28"/>
                <w:lang w:val="en-GB"/>
              </w:rPr>
              <w:t>STE.</w:t>
            </w:r>
            <w:proofErr w:type="spellEnd"/>
            <w:r w:rsidRPr="009D091C">
              <w:rPr>
                <w:rFonts w:ascii="Arial" w:hAnsi="Arial"/>
                <w:b/>
                <w:sz w:val="28"/>
                <w:lang w:val="en-GB"/>
              </w:rPr>
              <w:t xml:space="preserve"> MARIE, ONTARI</w:t>
            </w:r>
            <w:r w:rsidR="00C97440" w:rsidRPr="009D091C">
              <w:rPr>
                <w:rFonts w:ascii="Arial" w:hAnsi="Arial"/>
                <w:b/>
                <w:sz w:val="28"/>
                <w:lang w:val="en-GB"/>
              </w:rPr>
              <w:t>O</w:t>
            </w:r>
          </w:p>
          <w:p w:rsidR="00D1300B" w:rsidRPr="009D091C" w:rsidRDefault="00D1300B">
            <w:pPr>
              <w:jc w:val="center"/>
              <w:rPr>
                <w:rFonts w:ascii="Arial" w:hAnsi="Arial"/>
              </w:rPr>
            </w:pPr>
          </w:p>
          <w:p w:rsidR="00D1300B" w:rsidRPr="009D091C" w:rsidRDefault="00D1300B">
            <w:pPr>
              <w:jc w:val="center"/>
              <w:rPr>
                <w:rFonts w:ascii="Arial" w:hAnsi="Arial"/>
                <w:lang w:val="en-GB"/>
              </w:rPr>
            </w:pPr>
          </w:p>
          <w:p w:rsidR="00D1300B" w:rsidRPr="009D091C" w:rsidRDefault="00F90F55">
            <w:pPr>
              <w:jc w:val="center"/>
              <w:rPr>
                <w:rFonts w:ascii="Arial" w:hAnsi="Arial"/>
                <w:lang w:val="en-GB"/>
              </w:rPr>
            </w:pPr>
            <w:r>
              <w:rPr>
                <w:rFonts w:ascii="Arial" w:hAnsi="Arial"/>
                <w:noProof/>
                <w:lang w:val="en-CA" w:eastAsia="en-CA"/>
              </w:rPr>
              <w:drawing>
                <wp:inline distT="0" distB="0" distL="0" distR="0">
                  <wp:extent cx="821055" cy="1198245"/>
                  <wp:effectExtent l="0" t="0" r="0" b="1905"/>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1055" cy="1198245"/>
                          </a:xfrm>
                          <a:prstGeom prst="rect">
                            <a:avLst/>
                          </a:prstGeom>
                          <a:noFill/>
                          <a:ln>
                            <a:noFill/>
                          </a:ln>
                        </pic:spPr>
                      </pic:pic>
                    </a:graphicData>
                  </a:graphic>
                </wp:inline>
              </w:drawing>
            </w:r>
          </w:p>
          <w:p w:rsidR="00C97440" w:rsidRPr="009D091C" w:rsidRDefault="00C97440">
            <w:pPr>
              <w:jc w:val="center"/>
              <w:rPr>
                <w:rFonts w:ascii="Arial" w:hAnsi="Arial"/>
                <w:lang w:val="en-GB"/>
              </w:rPr>
            </w:pPr>
          </w:p>
          <w:p w:rsidR="00C97440" w:rsidRPr="009D091C" w:rsidRDefault="00C97440">
            <w:pPr>
              <w:jc w:val="center"/>
              <w:rPr>
                <w:rFonts w:ascii="Arial" w:hAnsi="Arial"/>
                <w:lang w:val="en-GB"/>
              </w:rPr>
            </w:pPr>
          </w:p>
          <w:p w:rsidR="00D1300B" w:rsidRPr="009D091C" w:rsidRDefault="00B835FC">
            <w:pPr>
              <w:pStyle w:val="Heading1"/>
              <w:rPr>
                <w:rFonts w:ascii="Arial" w:hAnsi="Arial"/>
                <w:sz w:val="28"/>
                <w:u w:val="none"/>
              </w:rPr>
            </w:pPr>
            <w:r w:rsidRPr="009D091C">
              <w:rPr>
                <w:rFonts w:ascii="Arial" w:hAnsi="Arial"/>
                <w:sz w:val="28"/>
                <w:u w:val="none"/>
              </w:rPr>
              <w:t>COURSE OUTLINE</w:t>
            </w:r>
          </w:p>
          <w:p w:rsidR="00D1300B" w:rsidRPr="009D091C" w:rsidRDefault="00D1300B">
            <w:pPr>
              <w:rPr>
                <w:rFonts w:ascii="Arial" w:hAnsi="Arial"/>
              </w:rPr>
            </w:pPr>
          </w:p>
        </w:tc>
      </w:tr>
      <w:tr w:rsidR="00D1300B" w:rsidRPr="009D091C">
        <w:trPr>
          <w:cantSplit/>
        </w:trPr>
        <w:tc>
          <w:tcPr>
            <w:tcW w:w="2518" w:type="dxa"/>
          </w:tcPr>
          <w:p w:rsidR="00D1300B" w:rsidRPr="009D091C" w:rsidRDefault="00D1300B">
            <w:pPr>
              <w:rPr>
                <w:rFonts w:ascii="Arial" w:hAnsi="Arial"/>
                <w:b/>
                <w:lang w:val="en-GB"/>
              </w:rPr>
            </w:pPr>
            <w:r w:rsidRPr="009D091C">
              <w:rPr>
                <w:rFonts w:ascii="Arial" w:hAnsi="Arial"/>
                <w:b/>
                <w:lang w:val="en-GB"/>
              </w:rPr>
              <w:t>COURSE TITLE:</w:t>
            </w:r>
          </w:p>
          <w:p w:rsidR="00D1300B" w:rsidRPr="009D091C" w:rsidRDefault="00D1300B">
            <w:pPr>
              <w:rPr>
                <w:rFonts w:ascii="Arial" w:hAnsi="Arial"/>
                <w:b/>
              </w:rPr>
            </w:pPr>
          </w:p>
        </w:tc>
        <w:tc>
          <w:tcPr>
            <w:tcW w:w="6338" w:type="dxa"/>
            <w:gridSpan w:val="5"/>
          </w:tcPr>
          <w:p w:rsidR="00D1300B" w:rsidRPr="009D091C" w:rsidRDefault="00906D4D">
            <w:pPr>
              <w:rPr>
                <w:rFonts w:ascii="Arial" w:hAnsi="Arial"/>
              </w:rPr>
            </w:pPr>
            <w:r>
              <w:rPr>
                <w:rFonts w:ascii="Arial" w:hAnsi="Arial"/>
              </w:rPr>
              <w:t>The Construction Industry</w:t>
            </w:r>
          </w:p>
        </w:tc>
      </w:tr>
      <w:tr w:rsidR="00D1300B" w:rsidRPr="009D091C">
        <w:tc>
          <w:tcPr>
            <w:tcW w:w="2518" w:type="dxa"/>
          </w:tcPr>
          <w:p w:rsidR="00D1300B" w:rsidRPr="009D091C" w:rsidRDefault="00D1300B">
            <w:pPr>
              <w:rPr>
                <w:rFonts w:ascii="Arial" w:hAnsi="Arial"/>
                <w:b/>
                <w:lang w:val="en-GB"/>
              </w:rPr>
            </w:pPr>
            <w:r w:rsidRPr="009D091C">
              <w:rPr>
                <w:rFonts w:ascii="Arial" w:hAnsi="Arial"/>
                <w:b/>
                <w:lang w:val="en-GB"/>
              </w:rPr>
              <w:t>CODE NO. :</w:t>
            </w:r>
          </w:p>
          <w:p w:rsidR="00D1300B" w:rsidRPr="009D091C" w:rsidRDefault="00D1300B">
            <w:pPr>
              <w:rPr>
                <w:rFonts w:ascii="Arial" w:hAnsi="Arial"/>
                <w:b/>
              </w:rPr>
            </w:pPr>
          </w:p>
        </w:tc>
        <w:tc>
          <w:tcPr>
            <w:tcW w:w="3402" w:type="dxa"/>
            <w:gridSpan w:val="2"/>
          </w:tcPr>
          <w:p w:rsidR="00D1300B" w:rsidRPr="009D091C" w:rsidRDefault="00585037">
            <w:pPr>
              <w:rPr>
                <w:rFonts w:ascii="Arial" w:hAnsi="Arial"/>
              </w:rPr>
            </w:pPr>
            <w:r w:rsidRPr="009D091C">
              <w:rPr>
                <w:rFonts w:ascii="Arial" w:hAnsi="Arial"/>
              </w:rPr>
              <w:t>OEL</w:t>
            </w:r>
            <w:r w:rsidR="00906D4D">
              <w:rPr>
                <w:rFonts w:ascii="Arial" w:hAnsi="Arial"/>
              </w:rPr>
              <w:t>1130</w:t>
            </w:r>
          </w:p>
        </w:tc>
        <w:tc>
          <w:tcPr>
            <w:tcW w:w="1701" w:type="dxa"/>
          </w:tcPr>
          <w:p w:rsidR="00D1300B" w:rsidRPr="009D091C" w:rsidRDefault="00D1300B">
            <w:pPr>
              <w:rPr>
                <w:rFonts w:ascii="Arial" w:hAnsi="Arial"/>
                <w:b/>
              </w:rPr>
            </w:pPr>
            <w:r w:rsidRPr="009D091C">
              <w:rPr>
                <w:rFonts w:ascii="Arial" w:hAnsi="Arial"/>
                <w:b/>
                <w:lang w:val="en-GB"/>
              </w:rPr>
              <w:t>SEMESTER:</w:t>
            </w:r>
          </w:p>
        </w:tc>
        <w:tc>
          <w:tcPr>
            <w:tcW w:w="1235" w:type="dxa"/>
            <w:gridSpan w:val="2"/>
          </w:tcPr>
          <w:p w:rsidR="00D1300B" w:rsidRPr="009D091C" w:rsidRDefault="00471F24">
            <w:pPr>
              <w:rPr>
                <w:rFonts w:ascii="Arial" w:hAnsi="Arial"/>
              </w:rPr>
            </w:pPr>
            <w:r w:rsidRPr="009D091C">
              <w:rPr>
                <w:rFonts w:ascii="Arial" w:hAnsi="Arial"/>
              </w:rPr>
              <w:t>F1</w:t>
            </w:r>
            <w:r w:rsidR="00585037" w:rsidRPr="009D091C">
              <w:rPr>
                <w:rFonts w:ascii="Arial" w:hAnsi="Arial"/>
              </w:rPr>
              <w:t>4</w:t>
            </w:r>
          </w:p>
        </w:tc>
      </w:tr>
      <w:tr w:rsidR="00D1300B" w:rsidRPr="009D091C">
        <w:trPr>
          <w:cantSplit/>
        </w:trPr>
        <w:tc>
          <w:tcPr>
            <w:tcW w:w="2518" w:type="dxa"/>
          </w:tcPr>
          <w:p w:rsidR="00D1300B" w:rsidRPr="009D091C" w:rsidRDefault="00D1300B">
            <w:pPr>
              <w:rPr>
                <w:rFonts w:ascii="Arial" w:hAnsi="Arial"/>
                <w:b/>
                <w:lang w:val="en-GB"/>
              </w:rPr>
            </w:pPr>
            <w:r w:rsidRPr="009D091C">
              <w:rPr>
                <w:rFonts w:ascii="Arial" w:hAnsi="Arial"/>
                <w:b/>
                <w:lang w:val="en-GB"/>
              </w:rPr>
              <w:t>PROGRAM:</w:t>
            </w:r>
          </w:p>
          <w:p w:rsidR="00D1300B" w:rsidRPr="009D091C" w:rsidRDefault="00D1300B">
            <w:pPr>
              <w:rPr>
                <w:rFonts w:ascii="Arial" w:hAnsi="Arial"/>
              </w:rPr>
            </w:pPr>
          </w:p>
        </w:tc>
        <w:tc>
          <w:tcPr>
            <w:tcW w:w="6338" w:type="dxa"/>
            <w:gridSpan w:val="5"/>
          </w:tcPr>
          <w:p w:rsidR="00D1300B" w:rsidRPr="009D091C" w:rsidRDefault="00906D4D">
            <w:pPr>
              <w:rPr>
                <w:rFonts w:ascii="Arial" w:hAnsi="Arial"/>
              </w:rPr>
            </w:pPr>
            <w:r>
              <w:rPr>
                <w:rFonts w:ascii="Arial" w:hAnsi="Arial"/>
              </w:rPr>
              <w:t>Commercial Construction Management</w:t>
            </w:r>
            <w:r w:rsidR="00471F24" w:rsidRPr="009D091C">
              <w:rPr>
                <w:rFonts w:ascii="Arial" w:hAnsi="Arial"/>
              </w:rPr>
              <w:t xml:space="preserve"> Certificate</w:t>
            </w:r>
          </w:p>
        </w:tc>
      </w:tr>
      <w:tr w:rsidR="00D1300B" w:rsidRPr="009D091C">
        <w:trPr>
          <w:cantSplit/>
        </w:trPr>
        <w:tc>
          <w:tcPr>
            <w:tcW w:w="2518" w:type="dxa"/>
          </w:tcPr>
          <w:p w:rsidR="00D1300B" w:rsidRPr="009D091C" w:rsidRDefault="00D1300B">
            <w:pPr>
              <w:rPr>
                <w:rFonts w:ascii="Arial" w:hAnsi="Arial"/>
                <w:b/>
                <w:lang w:val="en-GB"/>
              </w:rPr>
            </w:pPr>
            <w:r w:rsidRPr="009D091C">
              <w:rPr>
                <w:rFonts w:ascii="Arial" w:hAnsi="Arial"/>
                <w:b/>
                <w:lang w:val="en-GB"/>
              </w:rPr>
              <w:t>AUTHOR:</w:t>
            </w:r>
          </w:p>
          <w:p w:rsidR="00D1300B" w:rsidRPr="009D091C" w:rsidRDefault="00D1300B">
            <w:pPr>
              <w:rPr>
                <w:rFonts w:ascii="Arial" w:hAnsi="Arial"/>
              </w:rPr>
            </w:pPr>
          </w:p>
        </w:tc>
        <w:tc>
          <w:tcPr>
            <w:tcW w:w="6338" w:type="dxa"/>
            <w:gridSpan w:val="5"/>
          </w:tcPr>
          <w:p w:rsidR="00D1300B" w:rsidRPr="009D091C" w:rsidRDefault="00906D4D">
            <w:pPr>
              <w:rPr>
                <w:rFonts w:ascii="Arial" w:hAnsi="Arial"/>
              </w:rPr>
            </w:pPr>
            <w:r>
              <w:rPr>
                <w:rFonts w:ascii="Arial" w:hAnsi="Arial"/>
              </w:rPr>
              <w:t>Vaughan Smith</w:t>
            </w:r>
          </w:p>
        </w:tc>
      </w:tr>
      <w:tr w:rsidR="00D1300B" w:rsidRPr="009D091C">
        <w:tc>
          <w:tcPr>
            <w:tcW w:w="2518" w:type="dxa"/>
          </w:tcPr>
          <w:p w:rsidR="00D1300B" w:rsidRPr="009D091C" w:rsidRDefault="00D1300B">
            <w:pPr>
              <w:rPr>
                <w:rFonts w:ascii="Arial" w:hAnsi="Arial"/>
                <w:b/>
                <w:lang w:val="en-GB"/>
              </w:rPr>
            </w:pPr>
            <w:r w:rsidRPr="009D091C">
              <w:rPr>
                <w:rFonts w:ascii="Arial" w:hAnsi="Arial"/>
                <w:b/>
                <w:lang w:val="en-GB"/>
              </w:rPr>
              <w:t>DATE:</w:t>
            </w:r>
          </w:p>
          <w:p w:rsidR="00D1300B" w:rsidRPr="009D091C" w:rsidRDefault="00D1300B">
            <w:pPr>
              <w:rPr>
                <w:rFonts w:ascii="Arial" w:hAnsi="Arial"/>
              </w:rPr>
            </w:pPr>
          </w:p>
        </w:tc>
        <w:tc>
          <w:tcPr>
            <w:tcW w:w="1460" w:type="dxa"/>
          </w:tcPr>
          <w:p w:rsidR="00D1300B" w:rsidRPr="009D091C" w:rsidRDefault="00471F24">
            <w:pPr>
              <w:rPr>
                <w:rFonts w:ascii="Arial" w:hAnsi="Arial"/>
              </w:rPr>
            </w:pPr>
            <w:r w:rsidRPr="009D091C">
              <w:rPr>
                <w:rFonts w:ascii="Arial" w:hAnsi="Arial"/>
              </w:rPr>
              <w:t>Fall 201</w:t>
            </w:r>
            <w:r w:rsidR="00585037" w:rsidRPr="009D091C">
              <w:rPr>
                <w:rFonts w:ascii="Arial" w:hAnsi="Arial"/>
              </w:rPr>
              <w:t>4</w:t>
            </w:r>
          </w:p>
        </w:tc>
        <w:tc>
          <w:tcPr>
            <w:tcW w:w="3690" w:type="dxa"/>
            <w:gridSpan w:val="3"/>
          </w:tcPr>
          <w:p w:rsidR="00D1300B" w:rsidRPr="009D091C" w:rsidRDefault="00D1300B">
            <w:pPr>
              <w:rPr>
                <w:rFonts w:ascii="Arial" w:hAnsi="Arial"/>
              </w:rPr>
            </w:pPr>
            <w:r w:rsidRPr="009D091C">
              <w:rPr>
                <w:rFonts w:ascii="Arial" w:hAnsi="Arial"/>
                <w:b/>
                <w:lang w:val="en-GB"/>
              </w:rPr>
              <w:t>PREVIOUS OUTLINE DATED:</w:t>
            </w:r>
          </w:p>
        </w:tc>
        <w:tc>
          <w:tcPr>
            <w:tcW w:w="1188" w:type="dxa"/>
          </w:tcPr>
          <w:p w:rsidR="00D1300B" w:rsidRPr="009D091C" w:rsidRDefault="00D1300B">
            <w:pPr>
              <w:rPr>
                <w:rFonts w:ascii="Arial" w:hAnsi="Arial"/>
              </w:rPr>
            </w:pPr>
          </w:p>
        </w:tc>
      </w:tr>
      <w:tr w:rsidR="00D1300B" w:rsidRPr="009D091C">
        <w:trPr>
          <w:cantSplit/>
        </w:trPr>
        <w:tc>
          <w:tcPr>
            <w:tcW w:w="2518" w:type="dxa"/>
          </w:tcPr>
          <w:p w:rsidR="00D1300B" w:rsidRPr="009D091C" w:rsidRDefault="00D1300B">
            <w:pPr>
              <w:rPr>
                <w:rFonts w:ascii="Arial" w:hAnsi="Arial"/>
              </w:rPr>
            </w:pPr>
            <w:r w:rsidRPr="009D091C">
              <w:rPr>
                <w:rFonts w:ascii="Arial" w:hAnsi="Arial"/>
                <w:b/>
                <w:lang w:val="en-GB"/>
              </w:rPr>
              <w:t>APPROVED:</w:t>
            </w:r>
          </w:p>
        </w:tc>
        <w:tc>
          <w:tcPr>
            <w:tcW w:w="5150" w:type="dxa"/>
            <w:gridSpan w:val="4"/>
          </w:tcPr>
          <w:p w:rsidR="00D1300B" w:rsidRPr="009D091C" w:rsidRDefault="00471F24">
            <w:pPr>
              <w:jc w:val="center"/>
              <w:rPr>
                <w:rFonts w:ascii="Arial" w:hAnsi="Arial"/>
              </w:rPr>
            </w:pPr>
            <w:r w:rsidRPr="009D091C">
              <w:rPr>
                <w:rFonts w:ascii="Arial" w:hAnsi="Arial"/>
              </w:rPr>
              <w:t>“Ted Newbery”</w:t>
            </w:r>
          </w:p>
        </w:tc>
        <w:tc>
          <w:tcPr>
            <w:tcW w:w="1188" w:type="dxa"/>
          </w:tcPr>
          <w:p w:rsidR="00D1300B" w:rsidRPr="009D091C" w:rsidRDefault="00EC42E6">
            <w:pPr>
              <w:rPr>
                <w:rFonts w:ascii="Arial" w:hAnsi="Arial"/>
              </w:rPr>
            </w:pPr>
            <w:r>
              <w:rPr>
                <w:rFonts w:ascii="Arial" w:hAnsi="Arial"/>
              </w:rPr>
              <w:t>Aug 2014</w:t>
            </w:r>
            <w:bookmarkStart w:id="0" w:name="_GoBack"/>
            <w:bookmarkEnd w:id="0"/>
          </w:p>
        </w:tc>
      </w:tr>
      <w:tr w:rsidR="00D1300B" w:rsidRPr="009D091C">
        <w:trPr>
          <w:cantSplit/>
        </w:trPr>
        <w:tc>
          <w:tcPr>
            <w:tcW w:w="2518" w:type="dxa"/>
          </w:tcPr>
          <w:p w:rsidR="00D1300B" w:rsidRPr="009D091C" w:rsidRDefault="00D1300B">
            <w:pPr>
              <w:rPr>
                <w:rFonts w:ascii="Arial" w:hAnsi="Arial"/>
              </w:rPr>
            </w:pPr>
          </w:p>
        </w:tc>
        <w:tc>
          <w:tcPr>
            <w:tcW w:w="5150" w:type="dxa"/>
            <w:gridSpan w:val="4"/>
          </w:tcPr>
          <w:p w:rsidR="00D1300B" w:rsidRPr="009D091C" w:rsidRDefault="00D1300B">
            <w:pPr>
              <w:pStyle w:val="Heading2"/>
              <w:rPr>
                <w:rFonts w:ascii="Arial" w:hAnsi="Arial"/>
                <w:lang w:val="en-US"/>
              </w:rPr>
            </w:pPr>
            <w:r w:rsidRPr="009D091C">
              <w:rPr>
                <w:rFonts w:ascii="Arial" w:hAnsi="Arial"/>
                <w:lang w:val="en-US"/>
              </w:rPr>
              <w:t>__________________________________</w:t>
            </w:r>
          </w:p>
          <w:p w:rsidR="00D1300B" w:rsidRPr="009D091C" w:rsidRDefault="003D0B70">
            <w:pPr>
              <w:pStyle w:val="Heading2"/>
              <w:rPr>
                <w:rFonts w:ascii="Arial" w:hAnsi="Arial"/>
                <w:lang w:val="en-US"/>
              </w:rPr>
            </w:pPr>
            <w:r w:rsidRPr="009D091C">
              <w:rPr>
                <w:rFonts w:ascii="Arial" w:hAnsi="Arial"/>
                <w:lang w:val="en-US"/>
              </w:rPr>
              <w:t>CHAIR</w:t>
            </w:r>
          </w:p>
        </w:tc>
        <w:tc>
          <w:tcPr>
            <w:tcW w:w="1188" w:type="dxa"/>
          </w:tcPr>
          <w:p w:rsidR="00D1300B" w:rsidRPr="009D091C" w:rsidRDefault="00D1300B">
            <w:pPr>
              <w:rPr>
                <w:rFonts w:ascii="Arial" w:hAnsi="Arial"/>
                <w:b/>
                <w:lang w:val="en-GB"/>
              </w:rPr>
            </w:pPr>
            <w:r w:rsidRPr="009D091C">
              <w:rPr>
                <w:rFonts w:ascii="Arial" w:hAnsi="Arial"/>
                <w:b/>
                <w:lang w:val="en-GB"/>
              </w:rPr>
              <w:t>_______</w:t>
            </w:r>
          </w:p>
          <w:p w:rsidR="00D1300B" w:rsidRPr="009D091C" w:rsidRDefault="00D1300B">
            <w:pPr>
              <w:jc w:val="center"/>
              <w:rPr>
                <w:rFonts w:ascii="Arial" w:hAnsi="Arial"/>
              </w:rPr>
            </w:pPr>
            <w:r w:rsidRPr="009D091C">
              <w:rPr>
                <w:rFonts w:ascii="Arial" w:hAnsi="Arial"/>
                <w:b/>
                <w:lang w:val="en-GB"/>
              </w:rPr>
              <w:t>DATE</w:t>
            </w:r>
          </w:p>
        </w:tc>
      </w:tr>
      <w:tr w:rsidR="00D1300B" w:rsidRPr="009D091C">
        <w:trPr>
          <w:cantSplit/>
        </w:trPr>
        <w:tc>
          <w:tcPr>
            <w:tcW w:w="2518" w:type="dxa"/>
          </w:tcPr>
          <w:p w:rsidR="00D1300B" w:rsidRPr="009D091C" w:rsidRDefault="00D1300B">
            <w:pPr>
              <w:rPr>
                <w:rFonts w:ascii="Arial" w:hAnsi="Arial"/>
                <w:b/>
                <w:lang w:val="en-GB"/>
              </w:rPr>
            </w:pPr>
            <w:r w:rsidRPr="009D091C">
              <w:rPr>
                <w:rFonts w:ascii="Arial" w:hAnsi="Arial"/>
                <w:b/>
                <w:lang w:val="en-GB"/>
              </w:rPr>
              <w:t>TOTAL CREDITS:</w:t>
            </w:r>
          </w:p>
          <w:p w:rsidR="00D1300B" w:rsidRPr="009D091C" w:rsidRDefault="00D1300B">
            <w:pPr>
              <w:rPr>
                <w:rFonts w:ascii="Arial" w:hAnsi="Arial"/>
              </w:rPr>
            </w:pPr>
          </w:p>
        </w:tc>
        <w:tc>
          <w:tcPr>
            <w:tcW w:w="6338" w:type="dxa"/>
            <w:gridSpan w:val="5"/>
          </w:tcPr>
          <w:p w:rsidR="00D1300B" w:rsidRPr="009D091C" w:rsidRDefault="00906D4D">
            <w:pPr>
              <w:rPr>
                <w:rFonts w:ascii="Arial" w:hAnsi="Arial"/>
              </w:rPr>
            </w:pPr>
            <w:r>
              <w:rPr>
                <w:rFonts w:ascii="Arial" w:hAnsi="Arial"/>
              </w:rPr>
              <w:t>3</w:t>
            </w:r>
          </w:p>
        </w:tc>
      </w:tr>
      <w:tr w:rsidR="00D1300B" w:rsidRPr="009D091C">
        <w:trPr>
          <w:cantSplit/>
        </w:trPr>
        <w:tc>
          <w:tcPr>
            <w:tcW w:w="2518" w:type="dxa"/>
          </w:tcPr>
          <w:p w:rsidR="00D1300B" w:rsidRPr="009D091C" w:rsidRDefault="00D1300B">
            <w:pPr>
              <w:rPr>
                <w:rFonts w:ascii="Arial" w:hAnsi="Arial"/>
                <w:b/>
                <w:lang w:val="en-GB"/>
              </w:rPr>
            </w:pPr>
            <w:r w:rsidRPr="009D091C">
              <w:rPr>
                <w:rFonts w:ascii="Arial" w:hAnsi="Arial"/>
                <w:b/>
                <w:lang w:val="en-GB"/>
              </w:rPr>
              <w:t>PREREQUISITE(S):</w:t>
            </w:r>
          </w:p>
          <w:p w:rsidR="00D1300B" w:rsidRPr="009D091C" w:rsidRDefault="00D1300B">
            <w:pPr>
              <w:rPr>
                <w:rFonts w:ascii="Arial" w:hAnsi="Arial"/>
              </w:rPr>
            </w:pPr>
          </w:p>
        </w:tc>
        <w:tc>
          <w:tcPr>
            <w:tcW w:w="6338" w:type="dxa"/>
            <w:gridSpan w:val="5"/>
          </w:tcPr>
          <w:p w:rsidR="00D1300B" w:rsidRPr="009D091C" w:rsidRDefault="00471F24">
            <w:pPr>
              <w:rPr>
                <w:rFonts w:ascii="Arial" w:hAnsi="Arial"/>
              </w:rPr>
            </w:pPr>
            <w:r w:rsidRPr="009D091C">
              <w:rPr>
                <w:rFonts w:ascii="Arial" w:hAnsi="Arial"/>
              </w:rPr>
              <w:t>N/A</w:t>
            </w:r>
          </w:p>
        </w:tc>
      </w:tr>
      <w:tr w:rsidR="00D1300B" w:rsidRPr="009D091C">
        <w:trPr>
          <w:cantSplit/>
        </w:trPr>
        <w:tc>
          <w:tcPr>
            <w:tcW w:w="2518" w:type="dxa"/>
          </w:tcPr>
          <w:p w:rsidR="00D1300B" w:rsidRPr="009D091C" w:rsidRDefault="00042CFA">
            <w:pPr>
              <w:rPr>
                <w:rFonts w:ascii="Arial" w:hAnsi="Arial"/>
                <w:b/>
                <w:lang w:val="en-GB"/>
              </w:rPr>
            </w:pPr>
            <w:r>
              <w:rPr>
                <w:rFonts w:ascii="Arial" w:hAnsi="Arial"/>
                <w:b/>
                <w:lang w:val="en-GB"/>
              </w:rPr>
              <w:t>HOURS</w:t>
            </w:r>
            <w:r w:rsidR="00D1300B" w:rsidRPr="009D091C">
              <w:rPr>
                <w:rFonts w:ascii="Arial" w:hAnsi="Arial"/>
                <w:b/>
                <w:lang w:val="en-GB"/>
              </w:rPr>
              <w:t>:</w:t>
            </w:r>
          </w:p>
          <w:p w:rsidR="00D1300B" w:rsidRPr="009D091C" w:rsidRDefault="00D1300B">
            <w:pPr>
              <w:rPr>
                <w:rFonts w:ascii="Arial" w:hAnsi="Arial"/>
              </w:rPr>
            </w:pPr>
          </w:p>
        </w:tc>
        <w:tc>
          <w:tcPr>
            <w:tcW w:w="6338" w:type="dxa"/>
            <w:gridSpan w:val="5"/>
          </w:tcPr>
          <w:p w:rsidR="00D1300B" w:rsidRPr="009D091C" w:rsidRDefault="00906D4D">
            <w:pPr>
              <w:rPr>
                <w:rFonts w:ascii="Arial" w:hAnsi="Arial"/>
              </w:rPr>
            </w:pPr>
            <w:r>
              <w:rPr>
                <w:rFonts w:ascii="Arial" w:hAnsi="Arial"/>
              </w:rPr>
              <w:t>36</w:t>
            </w:r>
            <w:r w:rsidR="00AD43C1" w:rsidRPr="009D091C">
              <w:rPr>
                <w:rFonts w:ascii="Arial" w:hAnsi="Arial"/>
              </w:rPr>
              <w:t xml:space="preserve"> hours</w:t>
            </w:r>
          </w:p>
        </w:tc>
      </w:tr>
      <w:tr w:rsidR="00D1300B" w:rsidRPr="009D091C">
        <w:trPr>
          <w:cantSplit/>
        </w:trPr>
        <w:tc>
          <w:tcPr>
            <w:tcW w:w="8856" w:type="dxa"/>
            <w:gridSpan w:val="6"/>
          </w:tcPr>
          <w:p w:rsidR="00D1300B" w:rsidRPr="009D091C" w:rsidRDefault="00D1300B">
            <w:pPr>
              <w:pStyle w:val="Heading2"/>
              <w:tabs>
                <w:tab w:val="center" w:pos="4560"/>
              </w:tabs>
              <w:rPr>
                <w:rFonts w:ascii="Arial" w:hAnsi="Arial"/>
              </w:rPr>
            </w:pPr>
          </w:p>
          <w:p w:rsidR="00D1300B" w:rsidRPr="009D091C" w:rsidRDefault="00D1300B">
            <w:pPr>
              <w:pStyle w:val="Heading2"/>
              <w:tabs>
                <w:tab w:val="center" w:pos="4560"/>
              </w:tabs>
              <w:rPr>
                <w:rFonts w:ascii="Arial" w:hAnsi="Arial"/>
              </w:rPr>
            </w:pPr>
            <w:r w:rsidRPr="009D091C">
              <w:rPr>
                <w:rFonts w:ascii="Arial" w:hAnsi="Arial"/>
              </w:rPr>
              <w:t>Copyright ©</w:t>
            </w:r>
            <w:r w:rsidR="00E25868" w:rsidRPr="009D091C">
              <w:rPr>
                <w:rFonts w:ascii="Arial" w:hAnsi="Arial"/>
              </w:rPr>
              <w:t>20</w:t>
            </w:r>
            <w:r w:rsidR="007F73A4" w:rsidRPr="009D091C">
              <w:rPr>
                <w:rFonts w:ascii="Arial" w:hAnsi="Arial"/>
              </w:rPr>
              <w:t>10</w:t>
            </w:r>
            <w:r w:rsidRPr="009D091C">
              <w:rPr>
                <w:rFonts w:ascii="Arial" w:hAnsi="Arial"/>
              </w:rPr>
              <w:t xml:space="preserve"> </w:t>
            </w:r>
            <w:proofErr w:type="gramStart"/>
            <w:r w:rsidRPr="009D091C">
              <w:rPr>
                <w:rFonts w:ascii="Arial" w:hAnsi="Arial"/>
              </w:rPr>
              <w:t>The</w:t>
            </w:r>
            <w:proofErr w:type="gramEnd"/>
            <w:r w:rsidRPr="009D091C">
              <w:rPr>
                <w:rFonts w:ascii="Arial" w:hAnsi="Arial"/>
              </w:rPr>
              <w:t xml:space="preserve"> Sault College of Applied Arts &amp; Technology</w:t>
            </w:r>
          </w:p>
          <w:p w:rsidR="00D1300B" w:rsidRPr="009D091C" w:rsidRDefault="00D1300B">
            <w:pPr>
              <w:tabs>
                <w:tab w:val="center" w:pos="4560"/>
              </w:tabs>
              <w:jc w:val="center"/>
              <w:rPr>
                <w:rFonts w:ascii="Arial" w:hAnsi="Arial"/>
                <w:i/>
                <w:lang w:val="en-GB"/>
              </w:rPr>
            </w:pPr>
            <w:r w:rsidRPr="009D091C">
              <w:rPr>
                <w:rFonts w:ascii="Arial" w:hAnsi="Arial"/>
                <w:i/>
                <w:lang w:val="en-GB"/>
              </w:rPr>
              <w:t>Reproduction of this document by any means, in whole or in part, without prior</w:t>
            </w:r>
          </w:p>
          <w:p w:rsidR="00D1300B" w:rsidRPr="009D091C" w:rsidRDefault="00D1300B">
            <w:pPr>
              <w:pStyle w:val="Heading2"/>
              <w:tabs>
                <w:tab w:val="center" w:pos="4560"/>
              </w:tabs>
              <w:rPr>
                <w:rFonts w:ascii="Arial" w:hAnsi="Arial"/>
                <w:b w:val="0"/>
              </w:rPr>
            </w:pPr>
            <w:proofErr w:type="gramStart"/>
            <w:r w:rsidRPr="009D091C">
              <w:rPr>
                <w:rFonts w:ascii="Arial" w:hAnsi="Arial"/>
                <w:b w:val="0"/>
                <w:i/>
              </w:rPr>
              <w:t>written</w:t>
            </w:r>
            <w:proofErr w:type="gramEnd"/>
            <w:r w:rsidRPr="009D091C">
              <w:rPr>
                <w:rFonts w:ascii="Arial" w:hAnsi="Arial"/>
                <w:b w:val="0"/>
                <w:i/>
              </w:rPr>
              <w:t xml:space="preserve"> permission of Sault College of Applied Arts &amp; Technology is prohibited.</w:t>
            </w:r>
          </w:p>
        </w:tc>
      </w:tr>
      <w:tr w:rsidR="00D1300B" w:rsidRPr="009D091C">
        <w:trPr>
          <w:cantSplit/>
        </w:trPr>
        <w:tc>
          <w:tcPr>
            <w:tcW w:w="8856" w:type="dxa"/>
            <w:gridSpan w:val="6"/>
          </w:tcPr>
          <w:p w:rsidR="00D1300B" w:rsidRPr="009D091C" w:rsidRDefault="00D1300B">
            <w:pPr>
              <w:pStyle w:val="Heading2"/>
              <w:tabs>
                <w:tab w:val="center" w:pos="4560"/>
              </w:tabs>
              <w:rPr>
                <w:rFonts w:ascii="Arial" w:hAnsi="Arial"/>
                <w:b w:val="0"/>
              </w:rPr>
            </w:pPr>
            <w:r w:rsidRPr="009D091C">
              <w:rPr>
                <w:rFonts w:ascii="Arial" w:hAnsi="Arial"/>
                <w:b w:val="0"/>
                <w:i/>
              </w:rPr>
              <w:t xml:space="preserve">For additional information, please contact </w:t>
            </w:r>
            <w:r w:rsidR="00471F24" w:rsidRPr="009D091C">
              <w:rPr>
                <w:rFonts w:ascii="Arial" w:hAnsi="Arial"/>
                <w:b w:val="0"/>
                <w:i/>
              </w:rPr>
              <w:t>Ted Newbery</w:t>
            </w:r>
            <w:r w:rsidR="003D0B70" w:rsidRPr="009D091C">
              <w:rPr>
                <w:rFonts w:ascii="Arial" w:hAnsi="Arial"/>
                <w:b w:val="0"/>
                <w:i/>
              </w:rPr>
              <w:t>, Chair</w:t>
            </w:r>
          </w:p>
        </w:tc>
      </w:tr>
      <w:tr w:rsidR="00D1300B" w:rsidRPr="009D091C">
        <w:trPr>
          <w:cantSplit/>
        </w:trPr>
        <w:tc>
          <w:tcPr>
            <w:tcW w:w="8856" w:type="dxa"/>
            <w:gridSpan w:val="6"/>
          </w:tcPr>
          <w:p w:rsidR="00D1300B" w:rsidRPr="009D091C" w:rsidRDefault="00D1300B" w:rsidP="00471F24">
            <w:pPr>
              <w:tabs>
                <w:tab w:val="center" w:pos="4560"/>
              </w:tabs>
              <w:jc w:val="center"/>
              <w:rPr>
                <w:rFonts w:ascii="Arial" w:hAnsi="Arial"/>
                <w:i/>
                <w:lang w:val="en-GB"/>
              </w:rPr>
            </w:pPr>
            <w:r w:rsidRPr="009D091C">
              <w:rPr>
                <w:rFonts w:ascii="Arial" w:hAnsi="Arial"/>
                <w:i/>
                <w:lang w:val="en-GB"/>
              </w:rPr>
              <w:t xml:space="preserve">School of </w:t>
            </w:r>
            <w:r w:rsidR="00471F24" w:rsidRPr="009D091C">
              <w:rPr>
                <w:rFonts w:ascii="Arial" w:hAnsi="Arial"/>
                <w:i/>
                <w:lang w:val="en-GB"/>
              </w:rPr>
              <w:t>Continuing Education</w:t>
            </w:r>
          </w:p>
        </w:tc>
      </w:tr>
      <w:tr w:rsidR="00D1300B" w:rsidRPr="009D091C">
        <w:trPr>
          <w:cantSplit/>
        </w:trPr>
        <w:tc>
          <w:tcPr>
            <w:tcW w:w="8856" w:type="dxa"/>
            <w:gridSpan w:val="6"/>
          </w:tcPr>
          <w:p w:rsidR="00D1300B" w:rsidRPr="009D091C" w:rsidRDefault="00D1300B">
            <w:pPr>
              <w:tabs>
                <w:tab w:val="center" w:pos="4560"/>
              </w:tabs>
              <w:jc w:val="center"/>
              <w:rPr>
                <w:rFonts w:ascii="Arial" w:hAnsi="Arial"/>
              </w:rPr>
            </w:pPr>
            <w:r w:rsidRPr="009D091C">
              <w:rPr>
                <w:rFonts w:ascii="Arial" w:hAnsi="Arial"/>
                <w:i/>
                <w:lang w:val="en-GB"/>
              </w:rPr>
              <w:t>(705) 759-2554</w:t>
            </w:r>
          </w:p>
        </w:tc>
      </w:tr>
    </w:tbl>
    <w:p w:rsidR="00D1300B" w:rsidRPr="009D091C" w:rsidRDefault="00D1300B">
      <w:pPr>
        <w:tabs>
          <w:tab w:val="center" w:pos="4560"/>
        </w:tabs>
        <w:rPr>
          <w:rFonts w:ascii="Arial" w:hAnsi="Arial"/>
          <w:i/>
          <w:lang w:val="en-GB"/>
        </w:rPr>
      </w:pPr>
    </w:p>
    <w:p w:rsidR="00D1300B" w:rsidRPr="009D091C" w:rsidRDefault="00D1300B">
      <w:pPr>
        <w:tabs>
          <w:tab w:val="center" w:pos="4560"/>
        </w:tabs>
        <w:rPr>
          <w:rFonts w:ascii="Arial" w:hAnsi="Arial"/>
          <w:i/>
          <w:lang w:val="en-GB"/>
        </w:rPr>
      </w:pPr>
    </w:p>
    <w:p w:rsidR="00D1300B" w:rsidRPr="009D091C"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rsidRPr="009D091C">
        <w:tc>
          <w:tcPr>
            <w:tcW w:w="675" w:type="dxa"/>
          </w:tcPr>
          <w:p w:rsidR="00D1300B" w:rsidRPr="009D091C" w:rsidRDefault="00D1300B">
            <w:pPr>
              <w:rPr>
                <w:rFonts w:ascii="Arial" w:hAnsi="Arial"/>
                <w:b/>
              </w:rPr>
            </w:pPr>
            <w:r w:rsidRPr="009D091C">
              <w:rPr>
                <w:rFonts w:ascii="Arial" w:hAnsi="Arial"/>
                <w:b/>
              </w:rPr>
              <w:t>I.</w:t>
            </w:r>
          </w:p>
        </w:tc>
        <w:tc>
          <w:tcPr>
            <w:tcW w:w="8181" w:type="dxa"/>
          </w:tcPr>
          <w:p w:rsidR="00D1300B" w:rsidRPr="009D091C" w:rsidRDefault="00D1300B">
            <w:pPr>
              <w:rPr>
                <w:rFonts w:ascii="Arial" w:hAnsi="Arial"/>
                <w:b/>
              </w:rPr>
            </w:pPr>
            <w:r w:rsidRPr="009D091C">
              <w:rPr>
                <w:rFonts w:ascii="Arial" w:hAnsi="Arial"/>
                <w:b/>
              </w:rPr>
              <w:t>COURSE DESCRIPTION:</w:t>
            </w:r>
          </w:p>
          <w:p w:rsidR="00471F24" w:rsidRPr="009D091C" w:rsidRDefault="00471F24">
            <w:pPr>
              <w:rPr>
                <w:rFonts w:ascii="Arial" w:hAnsi="Arial"/>
                <w:b/>
              </w:rPr>
            </w:pPr>
          </w:p>
          <w:p w:rsidR="00471F24" w:rsidRPr="009D091C" w:rsidRDefault="00906D4D">
            <w:pPr>
              <w:rPr>
                <w:rFonts w:ascii="Arial" w:hAnsi="Arial"/>
                <w:sz w:val="20"/>
              </w:rPr>
            </w:pPr>
            <w:r w:rsidRPr="00906D4D">
              <w:rPr>
                <w:rFonts w:ascii="Arial" w:hAnsi="Arial"/>
                <w:sz w:val="20"/>
              </w:rPr>
              <w:t>Students explore many facets of the construction industry, and examine the factors that impact this industry such as: the economy, emerg</w:t>
            </w:r>
            <w:r w:rsidR="00D8476F">
              <w:rPr>
                <w:rFonts w:ascii="Arial" w:hAnsi="Arial"/>
                <w:sz w:val="20"/>
              </w:rPr>
              <w:t>ing trends, technology, health and</w:t>
            </w:r>
            <w:r w:rsidRPr="00906D4D">
              <w:rPr>
                <w:rFonts w:ascii="Arial" w:hAnsi="Arial"/>
                <w:sz w:val="20"/>
              </w:rPr>
              <w:t xml:space="preserve"> safety, and the environment. Students also examine the roles, responsibilities and relationships of a construction owner, designer, and contractor with an introduction to different methods a commercial construction project can be delivered. In this online course, students participate in readings, quizzes, research, discussions, and collaborative group work.</w:t>
            </w:r>
          </w:p>
        </w:tc>
      </w:tr>
    </w:tbl>
    <w:p w:rsidR="00D1300B" w:rsidRPr="009D091C" w:rsidRDefault="00D1300B">
      <w:pPr>
        <w:rPr>
          <w:rFonts w:ascii="Arial" w:hAnsi="Arial"/>
        </w:rPr>
      </w:pPr>
    </w:p>
    <w:tbl>
      <w:tblPr>
        <w:tblW w:w="0" w:type="auto"/>
        <w:tblLayout w:type="fixed"/>
        <w:tblLook w:val="0000" w:firstRow="0" w:lastRow="0" w:firstColumn="0" w:lastColumn="0" w:noHBand="0" w:noVBand="0"/>
      </w:tblPr>
      <w:tblGrid>
        <w:gridCol w:w="534"/>
        <w:gridCol w:w="425"/>
        <w:gridCol w:w="7614"/>
      </w:tblGrid>
      <w:tr w:rsidR="00471F24" w:rsidRPr="009D091C" w:rsidTr="00906D4D">
        <w:trPr>
          <w:cantSplit/>
        </w:trPr>
        <w:tc>
          <w:tcPr>
            <w:tcW w:w="534" w:type="dxa"/>
          </w:tcPr>
          <w:p w:rsidR="00471F24" w:rsidRPr="009D091C" w:rsidRDefault="00471F24" w:rsidP="00C56FCA">
            <w:pPr>
              <w:rPr>
                <w:rFonts w:ascii="Arial" w:hAnsi="Arial"/>
                <w:b/>
              </w:rPr>
            </w:pPr>
            <w:r w:rsidRPr="009D091C">
              <w:rPr>
                <w:rFonts w:ascii="Arial" w:hAnsi="Arial"/>
                <w:b/>
              </w:rPr>
              <w:t>II.</w:t>
            </w:r>
          </w:p>
        </w:tc>
        <w:tc>
          <w:tcPr>
            <w:tcW w:w="8039" w:type="dxa"/>
            <w:gridSpan w:val="2"/>
          </w:tcPr>
          <w:p w:rsidR="00471F24" w:rsidRPr="009D091C" w:rsidRDefault="00471F24" w:rsidP="00C56FCA">
            <w:pPr>
              <w:rPr>
                <w:rFonts w:ascii="Arial" w:hAnsi="Arial"/>
                <w:b/>
              </w:rPr>
            </w:pPr>
            <w:r w:rsidRPr="009D091C">
              <w:rPr>
                <w:rFonts w:ascii="Arial" w:hAnsi="Arial"/>
                <w:b/>
              </w:rPr>
              <w:t>LEARNING OUTCOMES AND ELEMENTS OF THE PERFORMANCE:</w:t>
            </w:r>
          </w:p>
          <w:p w:rsidR="00471F24" w:rsidRPr="009D091C" w:rsidRDefault="00471F24" w:rsidP="00C56FCA">
            <w:pPr>
              <w:rPr>
                <w:rFonts w:ascii="Arial" w:hAnsi="Arial"/>
              </w:rPr>
            </w:pPr>
          </w:p>
        </w:tc>
      </w:tr>
      <w:tr w:rsidR="00471F24" w:rsidRPr="009D091C" w:rsidTr="00906D4D">
        <w:trPr>
          <w:cantSplit/>
        </w:trPr>
        <w:tc>
          <w:tcPr>
            <w:tcW w:w="534" w:type="dxa"/>
          </w:tcPr>
          <w:p w:rsidR="00471F24" w:rsidRPr="009D091C" w:rsidRDefault="00471F24" w:rsidP="00C56FCA">
            <w:pPr>
              <w:rPr>
                <w:rFonts w:ascii="Arial" w:hAnsi="Arial"/>
                <w:sz w:val="20"/>
              </w:rPr>
            </w:pPr>
          </w:p>
        </w:tc>
        <w:tc>
          <w:tcPr>
            <w:tcW w:w="8039" w:type="dxa"/>
            <w:gridSpan w:val="2"/>
          </w:tcPr>
          <w:p w:rsidR="00471F24" w:rsidRDefault="00906D4D" w:rsidP="00906D4D">
            <w:pPr>
              <w:rPr>
                <w:rFonts w:ascii="Arial" w:hAnsi="Arial"/>
                <w:sz w:val="20"/>
              </w:rPr>
            </w:pPr>
            <w:r w:rsidRPr="00906D4D">
              <w:rPr>
                <w:rFonts w:ascii="Arial" w:hAnsi="Arial"/>
                <w:sz w:val="20"/>
              </w:rPr>
              <w:t>By the end of this course</w:t>
            </w:r>
            <w:r>
              <w:rPr>
                <w:rFonts w:ascii="Arial" w:hAnsi="Arial"/>
                <w:sz w:val="20"/>
              </w:rPr>
              <w:t>,</w:t>
            </w:r>
            <w:r w:rsidRPr="00906D4D">
              <w:rPr>
                <w:rFonts w:ascii="Arial" w:hAnsi="Arial"/>
                <w:sz w:val="20"/>
              </w:rPr>
              <w:t xml:space="preserve"> students will have demonstrated the ability to articulate the function of a Construction Manager and the impact</w:t>
            </w:r>
            <w:r w:rsidR="00D8476F">
              <w:rPr>
                <w:rFonts w:ascii="Arial" w:hAnsi="Arial"/>
                <w:sz w:val="20"/>
              </w:rPr>
              <w:t xml:space="preserve"> </w:t>
            </w:r>
            <w:r w:rsidRPr="00906D4D">
              <w:rPr>
                <w:rFonts w:ascii="Arial" w:hAnsi="Arial"/>
                <w:sz w:val="20"/>
              </w:rPr>
              <w:t>of the; economy, government, technology, safety, and the environment</w:t>
            </w:r>
            <w:r w:rsidR="00D8476F">
              <w:rPr>
                <w:rFonts w:ascii="Arial" w:hAnsi="Arial"/>
                <w:sz w:val="20"/>
              </w:rPr>
              <w:t xml:space="preserve"> </w:t>
            </w:r>
            <w:r w:rsidRPr="00906D4D">
              <w:rPr>
                <w:rFonts w:ascii="Arial" w:hAnsi="Arial"/>
                <w:sz w:val="20"/>
              </w:rPr>
              <w:t>on the construction industry.</w:t>
            </w:r>
          </w:p>
          <w:p w:rsidR="00906D4D" w:rsidRDefault="00906D4D" w:rsidP="00906D4D">
            <w:pPr>
              <w:rPr>
                <w:rFonts w:ascii="Arial" w:hAnsi="Arial"/>
                <w:sz w:val="20"/>
              </w:rPr>
            </w:pPr>
          </w:p>
          <w:p w:rsidR="00906D4D" w:rsidRDefault="00906D4D" w:rsidP="00906D4D">
            <w:pPr>
              <w:rPr>
                <w:rFonts w:ascii="Arial" w:hAnsi="Arial"/>
                <w:sz w:val="20"/>
              </w:rPr>
            </w:pPr>
            <w:r>
              <w:rPr>
                <w:rFonts w:ascii="Arial" w:hAnsi="Arial"/>
                <w:sz w:val="20"/>
              </w:rPr>
              <w:t xml:space="preserve">Learning Outcomes </w:t>
            </w:r>
          </w:p>
          <w:p w:rsidR="00906D4D" w:rsidRPr="009D091C" w:rsidRDefault="00906D4D" w:rsidP="00906D4D">
            <w:pPr>
              <w:rPr>
                <w:rFonts w:ascii="Arial" w:hAnsi="Arial"/>
                <w:sz w:val="20"/>
              </w:rPr>
            </w:pPr>
          </w:p>
        </w:tc>
      </w:tr>
      <w:tr w:rsidR="00906D4D" w:rsidRPr="009D091C" w:rsidTr="00906D4D">
        <w:tc>
          <w:tcPr>
            <w:tcW w:w="534" w:type="dxa"/>
          </w:tcPr>
          <w:p w:rsidR="00906D4D" w:rsidRPr="009D091C" w:rsidRDefault="00906D4D" w:rsidP="00C56FCA">
            <w:pPr>
              <w:rPr>
                <w:rFonts w:ascii="Arial" w:hAnsi="Arial"/>
                <w:sz w:val="20"/>
              </w:rPr>
            </w:pPr>
          </w:p>
        </w:tc>
        <w:tc>
          <w:tcPr>
            <w:tcW w:w="425" w:type="dxa"/>
          </w:tcPr>
          <w:p w:rsidR="00906D4D" w:rsidRPr="009D091C" w:rsidRDefault="00906D4D" w:rsidP="00C56FCA">
            <w:pPr>
              <w:rPr>
                <w:rFonts w:ascii="Arial" w:hAnsi="Arial"/>
                <w:sz w:val="20"/>
              </w:rPr>
            </w:pPr>
            <w:r>
              <w:rPr>
                <w:rFonts w:ascii="Arial" w:hAnsi="Arial"/>
                <w:sz w:val="20"/>
              </w:rPr>
              <w:t>1.</w:t>
            </w:r>
          </w:p>
        </w:tc>
        <w:tc>
          <w:tcPr>
            <w:tcW w:w="7614" w:type="dxa"/>
          </w:tcPr>
          <w:p w:rsidR="00906D4D" w:rsidRDefault="00906D4D" w:rsidP="00906D4D">
            <w:pPr>
              <w:rPr>
                <w:rFonts w:ascii="Arial" w:hAnsi="Arial" w:cs="Arial"/>
                <w:sz w:val="20"/>
              </w:rPr>
            </w:pPr>
            <w:r w:rsidRPr="00906D4D">
              <w:rPr>
                <w:rFonts w:ascii="Arial" w:hAnsi="Arial" w:cs="Arial"/>
                <w:sz w:val="20"/>
              </w:rPr>
              <w:t>Explain the concept of a project as it relates to the construction industry.</w:t>
            </w:r>
          </w:p>
          <w:p w:rsidR="00906D4D" w:rsidRPr="00906D4D" w:rsidRDefault="00906D4D" w:rsidP="00906D4D">
            <w:pPr>
              <w:rPr>
                <w:rFonts w:ascii="Arial" w:hAnsi="Arial" w:cs="Arial"/>
                <w:sz w:val="20"/>
              </w:rPr>
            </w:pPr>
          </w:p>
        </w:tc>
      </w:tr>
      <w:tr w:rsidR="00906D4D" w:rsidRPr="009D091C" w:rsidTr="00906D4D">
        <w:tc>
          <w:tcPr>
            <w:tcW w:w="534" w:type="dxa"/>
          </w:tcPr>
          <w:p w:rsidR="00906D4D" w:rsidRPr="009D091C" w:rsidRDefault="00906D4D" w:rsidP="00C56FCA">
            <w:pPr>
              <w:rPr>
                <w:rFonts w:ascii="Arial" w:hAnsi="Arial"/>
                <w:sz w:val="20"/>
              </w:rPr>
            </w:pPr>
          </w:p>
        </w:tc>
        <w:tc>
          <w:tcPr>
            <w:tcW w:w="425" w:type="dxa"/>
          </w:tcPr>
          <w:p w:rsidR="00906D4D" w:rsidRPr="009D091C" w:rsidRDefault="00906D4D" w:rsidP="00C56FCA">
            <w:pPr>
              <w:rPr>
                <w:rFonts w:ascii="Arial" w:hAnsi="Arial"/>
                <w:sz w:val="20"/>
              </w:rPr>
            </w:pPr>
            <w:r>
              <w:rPr>
                <w:rFonts w:ascii="Arial" w:hAnsi="Arial"/>
                <w:sz w:val="20"/>
              </w:rPr>
              <w:t>2.</w:t>
            </w:r>
          </w:p>
        </w:tc>
        <w:tc>
          <w:tcPr>
            <w:tcW w:w="7614" w:type="dxa"/>
          </w:tcPr>
          <w:p w:rsidR="00906D4D" w:rsidRPr="00906D4D" w:rsidRDefault="00906D4D" w:rsidP="00906D4D">
            <w:pPr>
              <w:rPr>
                <w:rFonts w:ascii="Arial" w:hAnsi="Arial" w:cs="Arial"/>
                <w:sz w:val="20"/>
              </w:rPr>
            </w:pPr>
            <w:r w:rsidRPr="00906D4D">
              <w:rPr>
                <w:rFonts w:ascii="Arial" w:hAnsi="Arial" w:cs="Arial"/>
                <w:sz w:val="20"/>
              </w:rPr>
              <w:t>Differentiate the roles, responsibilities and relationship among</w:t>
            </w:r>
            <w:r>
              <w:rPr>
                <w:rFonts w:ascii="Arial" w:hAnsi="Arial" w:cs="Arial"/>
                <w:sz w:val="20"/>
              </w:rPr>
              <w:t xml:space="preserve"> </w:t>
            </w:r>
          </w:p>
        </w:tc>
      </w:tr>
      <w:tr w:rsidR="00906D4D" w:rsidRPr="009D091C" w:rsidTr="00906D4D">
        <w:tc>
          <w:tcPr>
            <w:tcW w:w="534" w:type="dxa"/>
          </w:tcPr>
          <w:p w:rsidR="00906D4D" w:rsidRPr="009D091C" w:rsidRDefault="00906D4D" w:rsidP="00C56FCA">
            <w:pPr>
              <w:rPr>
                <w:rFonts w:ascii="Arial" w:hAnsi="Arial"/>
                <w:sz w:val="20"/>
              </w:rPr>
            </w:pPr>
          </w:p>
        </w:tc>
        <w:tc>
          <w:tcPr>
            <w:tcW w:w="425" w:type="dxa"/>
          </w:tcPr>
          <w:p w:rsidR="00906D4D" w:rsidRPr="009D091C" w:rsidRDefault="00906D4D" w:rsidP="00C56FCA">
            <w:pPr>
              <w:rPr>
                <w:rFonts w:ascii="Arial" w:hAnsi="Arial"/>
                <w:sz w:val="20"/>
              </w:rPr>
            </w:pPr>
          </w:p>
        </w:tc>
        <w:tc>
          <w:tcPr>
            <w:tcW w:w="7614" w:type="dxa"/>
          </w:tcPr>
          <w:p w:rsidR="00906D4D" w:rsidRPr="00906D4D" w:rsidRDefault="00906D4D" w:rsidP="00906D4D">
            <w:pPr>
              <w:rPr>
                <w:rFonts w:ascii="Arial" w:hAnsi="Arial" w:cs="Arial"/>
                <w:sz w:val="20"/>
              </w:rPr>
            </w:pPr>
            <w:r w:rsidRPr="00906D4D">
              <w:rPr>
                <w:rFonts w:ascii="Arial" w:hAnsi="Arial" w:cs="Arial"/>
                <w:sz w:val="20"/>
              </w:rPr>
              <w:t>the owner, designer, and contractor, involved in a commercial</w:t>
            </w:r>
          </w:p>
        </w:tc>
      </w:tr>
      <w:tr w:rsidR="00906D4D" w:rsidRPr="009D091C" w:rsidTr="00906D4D">
        <w:tc>
          <w:tcPr>
            <w:tcW w:w="534" w:type="dxa"/>
          </w:tcPr>
          <w:p w:rsidR="00906D4D" w:rsidRPr="009D091C" w:rsidRDefault="00906D4D" w:rsidP="00C56FCA">
            <w:pPr>
              <w:rPr>
                <w:rFonts w:ascii="Arial" w:hAnsi="Arial"/>
                <w:sz w:val="20"/>
              </w:rPr>
            </w:pPr>
          </w:p>
        </w:tc>
        <w:tc>
          <w:tcPr>
            <w:tcW w:w="425" w:type="dxa"/>
          </w:tcPr>
          <w:p w:rsidR="00906D4D" w:rsidRPr="009D091C" w:rsidRDefault="00906D4D" w:rsidP="00C56FCA">
            <w:pPr>
              <w:rPr>
                <w:rFonts w:ascii="Arial" w:hAnsi="Arial"/>
                <w:sz w:val="20"/>
              </w:rPr>
            </w:pPr>
          </w:p>
        </w:tc>
        <w:tc>
          <w:tcPr>
            <w:tcW w:w="7614" w:type="dxa"/>
          </w:tcPr>
          <w:p w:rsidR="00906D4D" w:rsidRDefault="00906D4D" w:rsidP="00906D4D">
            <w:pPr>
              <w:rPr>
                <w:rFonts w:ascii="Arial" w:hAnsi="Arial" w:cs="Arial"/>
                <w:sz w:val="20"/>
              </w:rPr>
            </w:pPr>
            <w:proofErr w:type="gramStart"/>
            <w:r w:rsidRPr="00906D4D">
              <w:rPr>
                <w:rFonts w:ascii="Arial" w:hAnsi="Arial" w:cs="Arial"/>
                <w:sz w:val="20"/>
              </w:rPr>
              <w:t>construction</w:t>
            </w:r>
            <w:proofErr w:type="gramEnd"/>
            <w:r w:rsidRPr="00906D4D">
              <w:rPr>
                <w:rFonts w:ascii="Arial" w:hAnsi="Arial" w:cs="Arial"/>
                <w:sz w:val="20"/>
              </w:rPr>
              <w:t xml:space="preserve"> project.</w:t>
            </w:r>
          </w:p>
          <w:p w:rsidR="00906D4D" w:rsidRPr="00906D4D" w:rsidRDefault="00906D4D" w:rsidP="00906D4D">
            <w:pPr>
              <w:rPr>
                <w:rFonts w:ascii="Arial" w:hAnsi="Arial" w:cs="Arial"/>
                <w:sz w:val="20"/>
              </w:rPr>
            </w:pPr>
          </w:p>
        </w:tc>
      </w:tr>
      <w:tr w:rsidR="00906D4D" w:rsidRPr="009D091C" w:rsidTr="00906D4D">
        <w:tc>
          <w:tcPr>
            <w:tcW w:w="534" w:type="dxa"/>
          </w:tcPr>
          <w:p w:rsidR="00906D4D" w:rsidRPr="009D091C" w:rsidRDefault="00906D4D" w:rsidP="00C56FCA">
            <w:pPr>
              <w:rPr>
                <w:rFonts w:ascii="Arial" w:hAnsi="Arial"/>
                <w:sz w:val="20"/>
              </w:rPr>
            </w:pPr>
          </w:p>
        </w:tc>
        <w:tc>
          <w:tcPr>
            <w:tcW w:w="425" w:type="dxa"/>
          </w:tcPr>
          <w:p w:rsidR="00906D4D" w:rsidRPr="009D091C" w:rsidRDefault="00906D4D" w:rsidP="00C56FCA">
            <w:pPr>
              <w:rPr>
                <w:rFonts w:ascii="Arial" w:hAnsi="Arial"/>
                <w:sz w:val="20"/>
              </w:rPr>
            </w:pPr>
            <w:r>
              <w:rPr>
                <w:rFonts w:ascii="Arial" w:hAnsi="Arial"/>
                <w:sz w:val="20"/>
              </w:rPr>
              <w:t xml:space="preserve">3. </w:t>
            </w:r>
          </w:p>
        </w:tc>
        <w:tc>
          <w:tcPr>
            <w:tcW w:w="7614" w:type="dxa"/>
          </w:tcPr>
          <w:p w:rsidR="00906D4D" w:rsidRPr="00906D4D" w:rsidRDefault="00906D4D" w:rsidP="00906D4D">
            <w:pPr>
              <w:rPr>
                <w:rFonts w:ascii="Arial" w:hAnsi="Arial" w:cs="Arial"/>
                <w:sz w:val="20"/>
              </w:rPr>
            </w:pPr>
            <w:r w:rsidRPr="00906D4D">
              <w:rPr>
                <w:rFonts w:ascii="Arial" w:hAnsi="Arial" w:cs="Arial"/>
                <w:sz w:val="20"/>
              </w:rPr>
              <w:t>Recommend to an owner of a construction project a method of</w:t>
            </w:r>
          </w:p>
        </w:tc>
      </w:tr>
      <w:tr w:rsidR="00906D4D" w:rsidRPr="009D091C" w:rsidTr="00906D4D">
        <w:tc>
          <w:tcPr>
            <w:tcW w:w="534" w:type="dxa"/>
          </w:tcPr>
          <w:p w:rsidR="00906D4D" w:rsidRPr="009D091C" w:rsidRDefault="00906D4D" w:rsidP="00C56FCA">
            <w:pPr>
              <w:rPr>
                <w:rFonts w:ascii="Arial" w:hAnsi="Arial"/>
                <w:sz w:val="20"/>
              </w:rPr>
            </w:pPr>
          </w:p>
        </w:tc>
        <w:tc>
          <w:tcPr>
            <w:tcW w:w="425" w:type="dxa"/>
          </w:tcPr>
          <w:p w:rsidR="00906D4D" w:rsidRPr="009D091C" w:rsidRDefault="00906D4D" w:rsidP="00C56FCA">
            <w:pPr>
              <w:rPr>
                <w:rFonts w:ascii="Arial" w:hAnsi="Arial"/>
                <w:sz w:val="20"/>
              </w:rPr>
            </w:pPr>
          </w:p>
        </w:tc>
        <w:tc>
          <w:tcPr>
            <w:tcW w:w="7614" w:type="dxa"/>
          </w:tcPr>
          <w:p w:rsidR="00906D4D" w:rsidRDefault="00906D4D" w:rsidP="00906D4D">
            <w:pPr>
              <w:rPr>
                <w:rFonts w:ascii="Arial" w:hAnsi="Arial" w:cs="Arial"/>
                <w:sz w:val="20"/>
              </w:rPr>
            </w:pPr>
            <w:proofErr w:type="gramStart"/>
            <w:r w:rsidRPr="00906D4D">
              <w:rPr>
                <w:rFonts w:ascii="Arial" w:hAnsi="Arial" w:cs="Arial"/>
                <w:sz w:val="20"/>
              </w:rPr>
              <w:t>delivering</w:t>
            </w:r>
            <w:proofErr w:type="gramEnd"/>
            <w:r w:rsidRPr="00906D4D">
              <w:rPr>
                <w:rFonts w:ascii="Arial" w:hAnsi="Arial" w:cs="Arial"/>
                <w:sz w:val="20"/>
              </w:rPr>
              <w:t xml:space="preserve"> a commercial construction project for a given scenario, such as: General Contracting, Design Build, Construction Management, and Project Management.</w:t>
            </w:r>
          </w:p>
          <w:p w:rsidR="00906D4D" w:rsidRPr="00906D4D" w:rsidRDefault="00906D4D" w:rsidP="00906D4D">
            <w:pPr>
              <w:rPr>
                <w:rFonts w:ascii="Arial" w:hAnsi="Arial" w:cs="Arial"/>
                <w:sz w:val="20"/>
              </w:rPr>
            </w:pPr>
            <w:r w:rsidRPr="00906D4D">
              <w:rPr>
                <w:rFonts w:ascii="Arial" w:hAnsi="Arial" w:cs="Arial"/>
                <w:sz w:val="20"/>
              </w:rPr>
              <w:t xml:space="preserve"> </w:t>
            </w:r>
          </w:p>
        </w:tc>
      </w:tr>
      <w:tr w:rsidR="00906D4D" w:rsidRPr="009D091C" w:rsidTr="00906D4D">
        <w:tc>
          <w:tcPr>
            <w:tcW w:w="534" w:type="dxa"/>
          </w:tcPr>
          <w:p w:rsidR="00906D4D" w:rsidRPr="009D091C" w:rsidRDefault="00906D4D" w:rsidP="00C56FCA">
            <w:pPr>
              <w:rPr>
                <w:rFonts w:ascii="Arial" w:hAnsi="Arial"/>
                <w:sz w:val="20"/>
              </w:rPr>
            </w:pPr>
          </w:p>
        </w:tc>
        <w:tc>
          <w:tcPr>
            <w:tcW w:w="425" w:type="dxa"/>
          </w:tcPr>
          <w:p w:rsidR="00906D4D" w:rsidRPr="009D091C" w:rsidRDefault="00906D4D" w:rsidP="00C56FCA">
            <w:pPr>
              <w:rPr>
                <w:rFonts w:ascii="Arial" w:hAnsi="Arial"/>
                <w:sz w:val="20"/>
              </w:rPr>
            </w:pPr>
            <w:r>
              <w:rPr>
                <w:rFonts w:ascii="Arial" w:hAnsi="Arial"/>
                <w:sz w:val="20"/>
              </w:rPr>
              <w:t>4.</w:t>
            </w:r>
          </w:p>
        </w:tc>
        <w:tc>
          <w:tcPr>
            <w:tcW w:w="7614" w:type="dxa"/>
          </w:tcPr>
          <w:p w:rsidR="00906D4D" w:rsidRDefault="00906D4D" w:rsidP="00906D4D">
            <w:pPr>
              <w:rPr>
                <w:rFonts w:ascii="Arial" w:hAnsi="Arial" w:cs="Arial"/>
                <w:sz w:val="20"/>
              </w:rPr>
            </w:pPr>
            <w:r w:rsidRPr="00906D4D">
              <w:rPr>
                <w:rFonts w:ascii="Arial" w:hAnsi="Arial" w:cs="Arial"/>
                <w:sz w:val="20"/>
              </w:rPr>
              <w:t>Articulate the traits of a successful Construction Manager involved in a commercial construction project.</w:t>
            </w:r>
          </w:p>
          <w:p w:rsidR="00906D4D" w:rsidRPr="00906D4D" w:rsidRDefault="00906D4D" w:rsidP="00906D4D">
            <w:pPr>
              <w:rPr>
                <w:rFonts w:ascii="Arial" w:hAnsi="Arial" w:cs="Arial"/>
                <w:sz w:val="20"/>
              </w:rPr>
            </w:pPr>
          </w:p>
        </w:tc>
      </w:tr>
      <w:tr w:rsidR="00906D4D" w:rsidRPr="009D091C" w:rsidTr="00906D4D">
        <w:tc>
          <w:tcPr>
            <w:tcW w:w="534" w:type="dxa"/>
          </w:tcPr>
          <w:p w:rsidR="00906D4D" w:rsidRPr="009D091C" w:rsidRDefault="00906D4D" w:rsidP="00C56FCA">
            <w:pPr>
              <w:rPr>
                <w:rFonts w:ascii="Arial" w:hAnsi="Arial"/>
                <w:sz w:val="20"/>
              </w:rPr>
            </w:pPr>
          </w:p>
        </w:tc>
        <w:tc>
          <w:tcPr>
            <w:tcW w:w="425" w:type="dxa"/>
          </w:tcPr>
          <w:p w:rsidR="00906D4D" w:rsidRPr="009D091C" w:rsidRDefault="00906D4D" w:rsidP="00C56FCA">
            <w:pPr>
              <w:rPr>
                <w:rFonts w:ascii="Arial" w:hAnsi="Arial"/>
                <w:sz w:val="20"/>
              </w:rPr>
            </w:pPr>
            <w:r>
              <w:rPr>
                <w:rFonts w:ascii="Arial" w:hAnsi="Arial"/>
                <w:sz w:val="20"/>
              </w:rPr>
              <w:t>5.</w:t>
            </w:r>
          </w:p>
        </w:tc>
        <w:tc>
          <w:tcPr>
            <w:tcW w:w="7614" w:type="dxa"/>
          </w:tcPr>
          <w:p w:rsidR="00906D4D" w:rsidRDefault="00906D4D" w:rsidP="00906D4D">
            <w:pPr>
              <w:rPr>
                <w:rFonts w:ascii="Arial" w:hAnsi="Arial" w:cs="Arial"/>
                <w:sz w:val="20"/>
              </w:rPr>
            </w:pPr>
            <w:r w:rsidRPr="00906D4D">
              <w:rPr>
                <w:rFonts w:ascii="Arial" w:hAnsi="Arial" w:cs="Arial"/>
                <w:sz w:val="20"/>
              </w:rPr>
              <w:t>Research the economic impact of the construction industry.</w:t>
            </w:r>
          </w:p>
          <w:p w:rsidR="00906D4D" w:rsidRPr="00906D4D" w:rsidRDefault="00906D4D" w:rsidP="00906D4D">
            <w:pPr>
              <w:rPr>
                <w:rFonts w:ascii="Arial" w:hAnsi="Arial" w:cs="Arial"/>
                <w:sz w:val="20"/>
              </w:rPr>
            </w:pPr>
          </w:p>
        </w:tc>
      </w:tr>
      <w:tr w:rsidR="00906D4D" w:rsidRPr="009D091C" w:rsidTr="00906D4D">
        <w:tc>
          <w:tcPr>
            <w:tcW w:w="534" w:type="dxa"/>
          </w:tcPr>
          <w:p w:rsidR="00906D4D" w:rsidRPr="009D091C" w:rsidRDefault="00906D4D" w:rsidP="00C56FCA">
            <w:pPr>
              <w:rPr>
                <w:rFonts w:ascii="Arial" w:hAnsi="Arial"/>
                <w:sz w:val="20"/>
              </w:rPr>
            </w:pPr>
          </w:p>
        </w:tc>
        <w:tc>
          <w:tcPr>
            <w:tcW w:w="425" w:type="dxa"/>
          </w:tcPr>
          <w:p w:rsidR="00906D4D" w:rsidRPr="009D091C" w:rsidRDefault="00906D4D" w:rsidP="00C56FCA">
            <w:pPr>
              <w:rPr>
                <w:rFonts w:ascii="Arial" w:hAnsi="Arial"/>
                <w:sz w:val="20"/>
              </w:rPr>
            </w:pPr>
            <w:r>
              <w:rPr>
                <w:rFonts w:ascii="Arial" w:hAnsi="Arial"/>
                <w:sz w:val="20"/>
              </w:rPr>
              <w:t>6.</w:t>
            </w:r>
          </w:p>
        </w:tc>
        <w:tc>
          <w:tcPr>
            <w:tcW w:w="7614" w:type="dxa"/>
          </w:tcPr>
          <w:p w:rsidR="00906D4D" w:rsidRPr="00906D4D" w:rsidRDefault="00906D4D" w:rsidP="00906D4D">
            <w:pPr>
              <w:rPr>
                <w:rFonts w:ascii="Arial" w:hAnsi="Arial" w:cs="Arial"/>
                <w:sz w:val="20"/>
              </w:rPr>
            </w:pPr>
            <w:r w:rsidRPr="00906D4D">
              <w:rPr>
                <w:rFonts w:ascii="Arial" w:hAnsi="Arial" w:cs="Arial"/>
                <w:sz w:val="20"/>
              </w:rPr>
              <w:t>Investigate emerging trends that have an impact on the</w:t>
            </w:r>
          </w:p>
        </w:tc>
      </w:tr>
      <w:tr w:rsidR="00906D4D" w:rsidRPr="009D091C" w:rsidTr="00906D4D">
        <w:tc>
          <w:tcPr>
            <w:tcW w:w="534" w:type="dxa"/>
          </w:tcPr>
          <w:p w:rsidR="00906D4D" w:rsidRPr="009D091C" w:rsidRDefault="00906D4D" w:rsidP="00C56FCA">
            <w:pPr>
              <w:rPr>
                <w:rFonts w:ascii="Arial" w:hAnsi="Arial"/>
                <w:sz w:val="20"/>
              </w:rPr>
            </w:pPr>
          </w:p>
        </w:tc>
        <w:tc>
          <w:tcPr>
            <w:tcW w:w="425" w:type="dxa"/>
          </w:tcPr>
          <w:p w:rsidR="00906D4D" w:rsidRPr="009D091C" w:rsidRDefault="00906D4D" w:rsidP="00C56FCA">
            <w:pPr>
              <w:rPr>
                <w:rFonts w:ascii="Arial" w:hAnsi="Arial"/>
                <w:sz w:val="20"/>
              </w:rPr>
            </w:pPr>
          </w:p>
        </w:tc>
        <w:tc>
          <w:tcPr>
            <w:tcW w:w="7614" w:type="dxa"/>
          </w:tcPr>
          <w:p w:rsidR="00906D4D" w:rsidRDefault="00906D4D" w:rsidP="00906D4D">
            <w:pPr>
              <w:rPr>
                <w:rFonts w:ascii="Arial" w:hAnsi="Arial" w:cs="Arial"/>
                <w:sz w:val="20"/>
              </w:rPr>
            </w:pPr>
            <w:proofErr w:type="gramStart"/>
            <w:r w:rsidRPr="00906D4D">
              <w:rPr>
                <w:rFonts w:ascii="Arial" w:hAnsi="Arial" w:cs="Arial"/>
                <w:sz w:val="20"/>
              </w:rPr>
              <w:t>construction</w:t>
            </w:r>
            <w:proofErr w:type="gramEnd"/>
            <w:r w:rsidRPr="00906D4D">
              <w:rPr>
                <w:rFonts w:ascii="Arial" w:hAnsi="Arial" w:cs="Arial"/>
                <w:sz w:val="20"/>
              </w:rPr>
              <w:t xml:space="preserve"> industry.</w:t>
            </w:r>
          </w:p>
          <w:p w:rsidR="00906D4D" w:rsidRPr="00906D4D" w:rsidRDefault="00906D4D" w:rsidP="00906D4D">
            <w:pPr>
              <w:rPr>
                <w:rFonts w:ascii="Arial" w:hAnsi="Arial" w:cs="Arial"/>
                <w:sz w:val="20"/>
              </w:rPr>
            </w:pPr>
          </w:p>
        </w:tc>
      </w:tr>
      <w:tr w:rsidR="00906D4D" w:rsidRPr="009D091C" w:rsidTr="00906D4D">
        <w:tc>
          <w:tcPr>
            <w:tcW w:w="534" w:type="dxa"/>
          </w:tcPr>
          <w:p w:rsidR="00906D4D" w:rsidRPr="009D091C" w:rsidRDefault="00906D4D" w:rsidP="00C56FCA">
            <w:pPr>
              <w:rPr>
                <w:rFonts w:ascii="Arial" w:hAnsi="Arial"/>
                <w:sz w:val="20"/>
              </w:rPr>
            </w:pPr>
          </w:p>
        </w:tc>
        <w:tc>
          <w:tcPr>
            <w:tcW w:w="425" w:type="dxa"/>
          </w:tcPr>
          <w:p w:rsidR="00906D4D" w:rsidRPr="009D091C" w:rsidRDefault="00906D4D" w:rsidP="00C56FCA">
            <w:pPr>
              <w:rPr>
                <w:rFonts w:ascii="Arial" w:hAnsi="Arial"/>
                <w:sz w:val="20"/>
              </w:rPr>
            </w:pPr>
            <w:r>
              <w:rPr>
                <w:rFonts w:ascii="Arial" w:hAnsi="Arial"/>
                <w:sz w:val="20"/>
              </w:rPr>
              <w:t>7.</w:t>
            </w:r>
          </w:p>
        </w:tc>
        <w:tc>
          <w:tcPr>
            <w:tcW w:w="7614" w:type="dxa"/>
          </w:tcPr>
          <w:p w:rsidR="00906D4D" w:rsidRPr="00906D4D" w:rsidRDefault="00906D4D" w:rsidP="00906D4D">
            <w:pPr>
              <w:rPr>
                <w:rFonts w:ascii="Arial" w:hAnsi="Arial" w:cs="Arial"/>
                <w:sz w:val="20"/>
              </w:rPr>
            </w:pPr>
            <w:r w:rsidRPr="00906D4D">
              <w:rPr>
                <w:rFonts w:ascii="Arial" w:hAnsi="Arial" w:cs="Arial"/>
                <w:sz w:val="20"/>
              </w:rPr>
              <w:t>Synthesize the construction industry's record on environmental and</w:t>
            </w:r>
          </w:p>
        </w:tc>
      </w:tr>
      <w:tr w:rsidR="00906D4D" w:rsidRPr="009D091C" w:rsidTr="00906D4D">
        <w:tc>
          <w:tcPr>
            <w:tcW w:w="534" w:type="dxa"/>
          </w:tcPr>
          <w:p w:rsidR="00906D4D" w:rsidRPr="009D091C" w:rsidRDefault="00906D4D" w:rsidP="00C56FCA">
            <w:pPr>
              <w:rPr>
                <w:rFonts w:ascii="Arial" w:hAnsi="Arial"/>
                <w:sz w:val="20"/>
              </w:rPr>
            </w:pPr>
          </w:p>
        </w:tc>
        <w:tc>
          <w:tcPr>
            <w:tcW w:w="425" w:type="dxa"/>
          </w:tcPr>
          <w:p w:rsidR="00906D4D" w:rsidRPr="009D091C" w:rsidRDefault="00906D4D" w:rsidP="00C56FCA">
            <w:pPr>
              <w:rPr>
                <w:rFonts w:ascii="Arial" w:hAnsi="Arial"/>
                <w:sz w:val="20"/>
              </w:rPr>
            </w:pPr>
          </w:p>
        </w:tc>
        <w:tc>
          <w:tcPr>
            <w:tcW w:w="7614" w:type="dxa"/>
          </w:tcPr>
          <w:p w:rsidR="00906D4D" w:rsidRPr="00906D4D" w:rsidRDefault="00906D4D" w:rsidP="00906D4D">
            <w:pPr>
              <w:rPr>
                <w:rFonts w:ascii="Arial" w:hAnsi="Arial" w:cs="Arial"/>
                <w:sz w:val="20"/>
              </w:rPr>
            </w:pPr>
            <w:proofErr w:type="gramStart"/>
            <w:r w:rsidRPr="00906D4D">
              <w:rPr>
                <w:rFonts w:ascii="Arial" w:hAnsi="Arial" w:cs="Arial"/>
                <w:sz w:val="20"/>
              </w:rPr>
              <w:t>safety</w:t>
            </w:r>
            <w:proofErr w:type="gramEnd"/>
            <w:r w:rsidRPr="00906D4D">
              <w:rPr>
                <w:rFonts w:ascii="Arial" w:hAnsi="Arial" w:cs="Arial"/>
                <w:sz w:val="20"/>
              </w:rPr>
              <w:t xml:space="preserve"> issues.</w:t>
            </w:r>
          </w:p>
        </w:tc>
      </w:tr>
      <w:tr w:rsidR="00906D4D" w:rsidRPr="009D091C" w:rsidTr="00906D4D">
        <w:tc>
          <w:tcPr>
            <w:tcW w:w="534" w:type="dxa"/>
          </w:tcPr>
          <w:p w:rsidR="00906D4D" w:rsidRPr="009D091C" w:rsidRDefault="00906D4D" w:rsidP="00C56FCA">
            <w:pPr>
              <w:rPr>
                <w:rFonts w:ascii="Arial" w:hAnsi="Arial"/>
                <w:sz w:val="20"/>
              </w:rPr>
            </w:pPr>
          </w:p>
        </w:tc>
        <w:tc>
          <w:tcPr>
            <w:tcW w:w="425" w:type="dxa"/>
          </w:tcPr>
          <w:p w:rsidR="00906D4D" w:rsidRPr="009D091C" w:rsidRDefault="00906D4D" w:rsidP="00C56FCA">
            <w:pPr>
              <w:rPr>
                <w:rFonts w:ascii="Arial" w:hAnsi="Arial"/>
                <w:sz w:val="20"/>
              </w:rPr>
            </w:pPr>
          </w:p>
        </w:tc>
        <w:tc>
          <w:tcPr>
            <w:tcW w:w="7614" w:type="dxa"/>
          </w:tcPr>
          <w:p w:rsidR="00906D4D" w:rsidRPr="001F2921" w:rsidRDefault="00906D4D" w:rsidP="00906D4D"/>
        </w:tc>
      </w:tr>
      <w:tr w:rsidR="00906D4D" w:rsidRPr="009D091C" w:rsidTr="00906D4D">
        <w:tc>
          <w:tcPr>
            <w:tcW w:w="534" w:type="dxa"/>
          </w:tcPr>
          <w:p w:rsidR="00906D4D" w:rsidRPr="009D091C" w:rsidRDefault="00906D4D" w:rsidP="00C56FCA">
            <w:pPr>
              <w:rPr>
                <w:rFonts w:ascii="Arial" w:hAnsi="Arial"/>
                <w:sz w:val="20"/>
              </w:rPr>
            </w:pPr>
          </w:p>
        </w:tc>
        <w:tc>
          <w:tcPr>
            <w:tcW w:w="425" w:type="dxa"/>
          </w:tcPr>
          <w:p w:rsidR="00906D4D" w:rsidRPr="009D091C" w:rsidRDefault="00906D4D" w:rsidP="00C56FCA">
            <w:pPr>
              <w:rPr>
                <w:rFonts w:ascii="Arial" w:hAnsi="Arial"/>
                <w:sz w:val="20"/>
              </w:rPr>
            </w:pPr>
          </w:p>
        </w:tc>
        <w:tc>
          <w:tcPr>
            <w:tcW w:w="7614" w:type="dxa"/>
          </w:tcPr>
          <w:p w:rsidR="00906D4D" w:rsidRPr="001F2921" w:rsidRDefault="00906D4D" w:rsidP="00906D4D"/>
        </w:tc>
      </w:tr>
    </w:tbl>
    <w:p w:rsidR="00471F24" w:rsidRPr="009D091C" w:rsidRDefault="00471F24">
      <w:pPr>
        <w:rPr>
          <w:rFonts w:ascii="Arial" w:hAnsi="Arial"/>
        </w:rPr>
      </w:pPr>
    </w:p>
    <w:p w:rsidR="004E1149" w:rsidRDefault="004E1149">
      <w:r>
        <w:br w:type="page"/>
      </w:r>
    </w:p>
    <w:tbl>
      <w:tblPr>
        <w:tblW w:w="0" w:type="auto"/>
        <w:tblLayout w:type="fixed"/>
        <w:tblLook w:val="0000" w:firstRow="0" w:lastRow="0" w:firstColumn="0" w:lastColumn="0" w:noHBand="0" w:noVBand="0"/>
      </w:tblPr>
      <w:tblGrid>
        <w:gridCol w:w="675"/>
        <w:gridCol w:w="8181"/>
      </w:tblGrid>
      <w:tr w:rsidR="00471F24" w:rsidRPr="009D091C" w:rsidTr="00C56FCA">
        <w:trPr>
          <w:cantSplit/>
        </w:trPr>
        <w:tc>
          <w:tcPr>
            <w:tcW w:w="675" w:type="dxa"/>
          </w:tcPr>
          <w:p w:rsidR="00471F24" w:rsidRPr="009D091C" w:rsidRDefault="00471F24" w:rsidP="00C56FCA">
            <w:pPr>
              <w:rPr>
                <w:rFonts w:ascii="Arial" w:hAnsi="Arial"/>
                <w:b/>
              </w:rPr>
            </w:pPr>
            <w:r w:rsidRPr="009D091C">
              <w:rPr>
                <w:rFonts w:ascii="Arial" w:hAnsi="Arial"/>
                <w:b/>
              </w:rPr>
              <w:lastRenderedPageBreak/>
              <w:t>III.</w:t>
            </w:r>
          </w:p>
        </w:tc>
        <w:tc>
          <w:tcPr>
            <w:tcW w:w="8181" w:type="dxa"/>
          </w:tcPr>
          <w:p w:rsidR="00471F24" w:rsidRPr="009D091C" w:rsidRDefault="00471F24" w:rsidP="00C56FCA">
            <w:pPr>
              <w:rPr>
                <w:rFonts w:ascii="Arial" w:hAnsi="Arial"/>
                <w:b/>
              </w:rPr>
            </w:pPr>
            <w:r w:rsidRPr="009D091C">
              <w:rPr>
                <w:rFonts w:ascii="Arial" w:hAnsi="Arial"/>
                <w:b/>
              </w:rPr>
              <w:t>TOPICS:</w:t>
            </w:r>
          </w:p>
          <w:p w:rsidR="004E1149" w:rsidRPr="004E1149" w:rsidRDefault="004E1149" w:rsidP="004E1149">
            <w:pPr>
              <w:rPr>
                <w:rFonts w:ascii="Arial" w:hAnsi="Arial" w:cs="Arial"/>
                <w:sz w:val="20"/>
              </w:rPr>
            </w:pPr>
            <w:r w:rsidRPr="004E1149">
              <w:rPr>
                <w:rFonts w:ascii="Arial" w:hAnsi="Arial" w:cs="Arial"/>
                <w:sz w:val="20"/>
              </w:rPr>
              <w:t>Orientation</w:t>
            </w:r>
          </w:p>
          <w:p w:rsidR="004E1149" w:rsidRPr="004E1149" w:rsidRDefault="004E1149" w:rsidP="004E1149">
            <w:pPr>
              <w:rPr>
                <w:rFonts w:ascii="Arial" w:hAnsi="Arial" w:cs="Arial"/>
                <w:sz w:val="20"/>
              </w:rPr>
            </w:pPr>
            <w:r w:rsidRPr="004E1149">
              <w:rPr>
                <w:rFonts w:ascii="Arial" w:hAnsi="Arial" w:cs="Arial"/>
                <w:sz w:val="20"/>
              </w:rPr>
              <w:t>Orientation:</w:t>
            </w:r>
          </w:p>
          <w:p w:rsidR="004E1149" w:rsidRPr="004E1149" w:rsidRDefault="004E1149" w:rsidP="004E1149">
            <w:pPr>
              <w:rPr>
                <w:rFonts w:ascii="Arial" w:hAnsi="Arial" w:cs="Arial"/>
                <w:sz w:val="20"/>
              </w:rPr>
            </w:pPr>
            <w:r w:rsidRPr="004E1149">
              <w:rPr>
                <w:rFonts w:ascii="Arial" w:hAnsi="Arial" w:cs="Arial"/>
                <w:sz w:val="20"/>
              </w:rPr>
              <w:t>- Introduction</w:t>
            </w:r>
          </w:p>
          <w:p w:rsidR="004E1149" w:rsidRPr="004E1149" w:rsidRDefault="004E1149" w:rsidP="004E1149">
            <w:pPr>
              <w:rPr>
                <w:rFonts w:ascii="Arial" w:hAnsi="Arial" w:cs="Arial"/>
                <w:sz w:val="20"/>
              </w:rPr>
            </w:pPr>
            <w:r w:rsidRPr="004E1149">
              <w:rPr>
                <w:rFonts w:ascii="Arial" w:hAnsi="Arial" w:cs="Arial"/>
                <w:sz w:val="20"/>
              </w:rPr>
              <w:t>- Navigation</w:t>
            </w:r>
          </w:p>
          <w:p w:rsidR="004E1149" w:rsidRPr="004E1149" w:rsidRDefault="004E1149" w:rsidP="004E1149">
            <w:pPr>
              <w:rPr>
                <w:rFonts w:ascii="Arial" w:hAnsi="Arial" w:cs="Arial"/>
                <w:sz w:val="20"/>
              </w:rPr>
            </w:pPr>
            <w:r w:rsidRPr="004E1149">
              <w:rPr>
                <w:rFonts w:ascii="Arial" w:hAnsi="Arial" w:cs="Arial"/>
                <w:sz w:val="20"/>
              </w:rPr>
              <w:t>- Netiquette</w:t>
            </w:r>
          </w:p>
          <w:p w:rsidR="004E1149" w:rsidRPr="004E1149" w:rsidRDefault="004E1149" w:rsidP="004E1149">
            <w:pPr>
              <w:rPr>
                <w:rFonts w:ascii="Arial" w:hAnsi="Arial" w:cs="Arial"/>
                <w:sz w:val="20"/>
              </w:rPr>
            </w:pPr>
            <w:r w:rsidRPr="004E1149">
              <w:rPr>
                <w:rFonts w:ascii="Arial" w:hAnsi="Arial" w:cs="Arial"/>
                <w:sz w:val="20"/>
              </w:rPr>
              <w:t>- FAQ</w:t>
            </w:r>
          </w:p>
          <w:p w:rsidR="004E1149" w:rsidRPr="004E1149" w:rsidRDefault="004E1149" w:rsidP="004E1149">
            <w:pPr>
              <w:rPr>
                <w:rFonts w:ascii="Arial" w:hAnsi="Arial" w:cs="Arial"/>
                <w:sz w:val="20"/>
              </w:rPr>
            </w:pPr>
          </w:p>
          <w:p w:rsidR="004E1149" w:rsidRPr="004E1149" w:rsidRDefault="004E1149" w:rsidP="004E1149">
            <w:pPr>
              <w:rPr>
                <w:rFonts w:ascii="Arial" w:hAnsi="Arial" w:cs="Arial"/>
                <w:sz w:val="20"/>
              </w:rPr>
            </w:pPr>
            <w:r w:rsidRPr="004E1149">
              <w:rPr>
                <w:rFonts w:ascii="Arial" w:hAnsi="Arial" w:cs="Arial"/>
                <w:sz w:val="20"/>
              </w:rPr>
              <w:t>Module 1: Overview of the Construction Industry</w:t>
            </w:r>
          </w:p>
          <w:p w:rsidR="004E1149" w:rsidRPr="004E1149" w:rsidRDefault="004E1149" w:rsidP="004E1149">
            <w:pPr>
              <w:rPr>
                <w:rFonts w:ascii="Arial" w:hAnsi="Arial" w:cs="Arial"/>
                <w:sz w:val="20"/>
              </w:rPr>
            </w:pPr>
            <w:r w:rsidRPr="004E1149">
              <w:rPr>
                <w:rFonts w:ascii="Arial" w:hAnsi="Arial" w:cs="Arial"/>
                <w:sz w:val="20"/>
              </w:rPr>
              <w:t>Learning Outcomes covered: 1</w:t>
            </w:r>
          </w:p>
          <w:p w:rsidR="004E1149" w:rsidRPr="004E1149" w:rsidRDefault="004E1149" w:rsidP="004E1149">
            <w:pPr>
              <w:rPr>
                <w:rFonts w:ascii="Arial" w:hAnsi="Arial" w:cs="Arial"/>
                <w:sz w:val="20"/>
              </w:rPr>
            </w:pPr>
          </w:p>
          <w:p w:rsidR="004E1149" w:rsidRPr="004E1149" w:rsidRDefault="004E1149" w:rsidP="004E1149">
            <w:pPr>
              <w:rPr>
                <w:rFonts w:ascii="Arial" w:hAnsi="Arial" w:cs="Arial"/>
                <w:sz w:val="20"/>
              </w:rPr>
            </w:pPr>
            <w:r w:rsidRPr="004E1149">
              <w:rPr>
                <w:rFonts w:ascii="Arial" w:hAnsi="Arial" w:cs="Arial"/>
                <w:sz w:val="20"/>
              </w:rPr>
              <w:t>Topics:</w:t>
            </w:r>
          </w:p>
          <w:p w:rsidR="004E1149" w:rsidRPr="004E1149" w:rsidRDefault="004E1149" w:rsidP="004E1149">
            <w:pPr>
              <w:rPr>
                <w:rFonts w:ascii="Arial" w:hAnsi="Arial" w:cs="Arial"/>
                <w:sz w:val="20"/>
              </w:rPr>
            </w:pPr>
            <w:r w:rsidRPr="004E1149">
              <w:rPr>
                <w:rFonts w:ascii="Arial" w:hAnsi="Arial" w:cs="Arial"/>
                <w:sz w:val="20"/>
              </w:rPr>
              <w:t>Construction Industry Overview</w:t>
            </w:r>
          </w:p>
          <w:p w:rsidR="004E1149" w:rsidRPr="004E1149" w:rsidRDefault="004E1149" w:rsidP="004E1149">
            <w:pPr>
              <w:rPr>
                <w:rFonts w:ascii="Arial" w:hAnsi="Arial" w:cs="Arial"/>
                <w:sz w:val="20"/>
              </w:rPr>
            </w:pPr>
            <w:r w:rsidRPr="004E1149">
              <w:rPr>
                <w:rFonts w:ascii="Arial" w:hAnsi="Arial" w:cs="Arial"/>
                <w:sz w:val="20"/>
              </w:rPr>
              <w:t>- Construction Industry Defined</w:t>
            </w:r>
          </w:p>
          <w:p w:rsidR="004E1149" w:rsidRPr="004E1149" w:rsidRDefault="004E1149" w:rsidP="004E1149">
            <w:pPr>
              <w:rPr>
                <w:rFonts w:ascii="Arial" w:hAnsi="Arial" w:cs="Arial"/>
                <w:sz w:val="20"/>
              </w:rPr>
            </w:pPr>
            <w:r w:rsidRPr="004E1149">
              <w:rPr>
                <w:rFonts w:ascii="Arial" w:hAnsi="Arial" w:cs="Arial"/>
                <w:sz w:val="20"/>
              </w:rPr>
              <w:t>- Construction Industry Versus Manufacturing Sector</w:t>
            </w:r>
          </w:p>
          <w:p w:rsidR="004E1149" w:rsidRPr="004E1149" w:rsidRDefault="004E1149" w:rsidP="004E1149">
            <w:pPr>
              <w:rPr>
                <w:rFonts w:ascii="Arial" w:hAnsi="Arial" w:cs="Arial"/>
                <w:sz w:val="20"/>
              </w:rPr>
            </w:pPr>
            <w:r w:rsidRPr="004E1149">
              <w:rPr>
                <w:rFonts w:ascii="Arial" w:hAnsi="Arial" w:cs="Arial"/>
                <w:sz w:val="20"/>
              </w:rPr>
              <w:t>- Construction Categories</w:t>
            </w:r>
          </w:p>
          <w:p w:rsidR="004E1149" w:rsidRPr="004E1149" w:rsidRDefault="004E1149" w:rsidP="004E1149">
            <w:pPr>
              <w:rPr>
                <w:rFonts w:ascii="Arial" w:hAnsi="Arial" w:cs="Arial"/>
                <w:sz w:val="20"/>
              </w:rPr>
            </w:pPr>
            <w:r w:rsidRPr="004E1149">
              <w:rPr>
                <w:rFonts w:ascii="Arial" w:hAnsi="Arial" w:cs="Arial"/>
                <w:sz w:val="20"/>
              </w:rPr>
              <w:t>- Types of Contractors</w:t>
            </w:r>
          </w:p>
          <w:p w:rsidR="004E1149" w:rsidRPr="004E1149" w:rsidRDefault="004E1149" w:rsidP="004E1149">
            <w:pPr>
              <w:rPr>
                <w:rFonts w:ascii="Arial" w:hAnsi="Arial" w:cs="Arial"/>
                <w:sz w:val="20"/>
              </w:rPr>
            </w:pPr>
            <w:r w:rsidRPr="004E1149">
              <w:rPr>
                <w:rFonts w:ascii="Arial" w:hAnsi="Arial" w:cs="Arial"/>
                <w:sz w:val="20"/>
              </w:rPr>
              <w:t>- Construction Associations</w:t>
            </w:r>
          </w:p>
          <w:p w:rsidR="004E1149" w:rsidRPr="004E1149" w:rsidRDefault="004E1149" w:rsidP="004E1149">
            <w:pPr>
              <w:rPr>
                <w:rFonts w:ascii="Arial" w:hAnsi="Arial" w:cs="Arial"/>
                <w:sz w:val="20"/>
              </w:rPr>
            </w:pPr>
          </w:p>
          <w:p w:rsidR="004E1149" w:rsidRPr="004E1149" w:rsidRDefault="004E1149" w:rsidP="004E1149">
            <w:pPr>
              <w:rPr>
                <w:rFonts w:ascii="Arial" w:hAnsi="Arial" w:cs="Arial"/>
                <w:sz w:val="20"/>
              </w:rPr>
            </w:pPr>
            <w:r w:rsidRPr="004E1149">
              <w:rPr>
                <w:rFonts w:ascii="Arial" w:hAnsi="Arial" w:cs="Arial"/>
                <w:sz w:val="20"/>
              </w:rPr>
              <w:t>Module 2: Construction Management</w:t>
            </w:r>
          </w:p>
          <w:p w:rsidR="004E1149" w:rsidRPr="004E1149" w:rsidRDefault="004E1149" w:rsidP="004E1149">
            <w:pPr>
              <w:rPr>
                <w:rFonts w:ascii="Arial" w:hAnsi="Arial" w:cs="Arial"/>
                <w:sz w:val="20"/>
              </w:rPr>
            </w:pPr>
            <w:r w:rsidRPr="004E1149">
              <w:rPr>
                <w:rFonts w:ascii="Arial" w:hAnsi="Arial" w:cs="Arial"/>
                <w:sz w:val="20"/>
              </w:rPr>
              <w:t>Learning Outcomes covered: 1 &amp; 4</w:t>
            </w:r>
          </w:p>
          <w:p w:rsidR="004E1149" w:rsidRPr="004E1149" w:rsidRDefault="004E1149" w:rsidP="004E1149">
            <w:pPr>
              <w:rPr>
                <w:rFonts w:ascii="Arial" w:hAnsi="Arial" w:cs="Arial"/>
                <w:sz w:val="20"/>
              </w:rPr>
            </w:pPr>
          </w:p>
          <w:p w:rsidR="004E1149" w:rsidRPr="004E1149" w:rsidRDefault="004E1149" w:rsidP="004E1149">
            <w:pPr>
              <w:rPr>
                <w:rFonts w:ascii="Arial" w:hAnsi="Arial" w:cs="Arial"/>
                <w:sz w:val="20"/>
              </w:rPr>
            </w:pPr>
            <w:r w:rsidRPr="004E1149">
              <w:rPr>
                <w:rFonts w:ascii="Arial" w:hAnsi="Arial" w:cs="Arial"/>
                <w:sz w:val="20"/>
              </w:rPr>
              <w:t>Topics:</w:t>
            </w:r>
          </w:p>
          <w:p w:rsidR="004E1149" w:rsidRPr="004E1149" w:rsidRDefault="004E1149" w:rsidP="004E1149">
            <w:pPr>
              <w:rPr>
                <w:rFonts w:ascii="Arial" w:hAnsi="Arial" w:cs="Arial"/>
                <w:sz w:val="20"/>
              </w:rPr>
            </w:pPr>
            <w:r w:rsidRPr="004E1149">
              <w:rPr>
                <w:rFonts w:ascii="Arial" w:hAnsi="Arial" w:cs="Arial"/>
                <w:sz w:val="20"/>
              </w:rPr>
              <w:t>- Organizational Structure of a Construction Firm</w:t>
            </w:r>
          </w:p>
          <w:p w:rsidR="004E1149" w:rsidRPr="004E1149" w:rsidRDefault="004E1149" w:rsidP="004E1149">
            <w:pPr>
              <w:rPr>
                <w:rFonts w:ascii="Arial" w:hAnsi="Arial" w:cs="Arial"/>
                <w:sz w:val="20"/>
              </w:rPr>
            </w:pPr>
            <w:r w:rsidRPr="004E1149">
              <w:rPr>
                <w:rFonts w:ascii="Arial" w:hAnsi="Arial" w:cs="Arial"/>
                <w:sz w:val="20"/>
              </w:rPr>
              <w:t>- Project Defined</w:t>
            </w:r>
          </w:p>
          <w:p w:rsidR="004E1149" w:rsidRPr="004E1149" w:rsidRDefault="004E1149" w:rsidP="004E1149">
            <w:pPr>
              <w:rPr>
                <w:rFonts w:ascii="Arial" w:hAnsi="Arial" w:cs="Arial"/>
                <w:sz w:val="20"/>
              </w:rPr>
            </w:pPr>
            <w:r w:rsidRPr="004E1149">
              <w:rPr>
                <w:rFonts w:ascii="Arial" w:hAnsi="Arial" w:cs="Arial"/>
                <w:sz w:val="20"/>
              </w:rPr>
              <w:t>- Roles and Responsibility of a Construction Manager</w:t>
            </w:r>
          </w:p>
          <w:p w:rsidR="00D3319C" w:rsidRDefault="004E1149" w:rsidP="004E1149">
            <w:pPr>
              <w:rPr>
                <w:rFonts w:ascii="Arial" w:hAnsi="Arial" w:cs="Arial"/>
                <w:sz w:val="20"/>
              </w:rPr>
            </w:pPr>
            <w:r w:rsidRPr="004E1149">
              <w:rPr>
                <w:rFonts w:ascii="Arial" w:hAnsi="Arial" w:cs="Arial"/>
                <w:sz w:val="20"/>
              </w:rPr>
              <w:t xml:space="preserve">* Discussion 1:Traits of a Successful Construction Manager 5% </w:t>
            </w:r>
          </w:p>
          <w:p w:rsidR="00D3319C" w:rsidRDefault="00D3319C" w:rsidP="004E1149">
            <w:pPr>
              <w:rPr>
                <w:rFonts w:ascii="Arial" w:hAnsi="Arial" w:cs="Arial"/>
                <w:sz w:val="20"/>
              </w:rPr>
            </w:pPr>
          </w:p>
          <w:p w:rsidR="004E1149" w:rsidRPr="004E1149" w:rsidRDefault="004E1149" w:rsidP="004E1149">
            <w:pPr>
              <w:rPr>
                <w:rFonts w:ascii="Arial" w:hAnsi="Arial" w:cs="Arial"/>
                <w:sz w:val="20"/>
              </w:rPr>
            </w:pPr>
            <w:r w:rsidRPr="004E1149">
              <w:rPr>
                <w:rFonts w:ascii="Arial" w:hAnsi="Arial" w:cs="Arial"/>
                <w:sz w:val="20"/>
              </w:rPr>
              <w:t>Module 3: Construction Project Delivery Methods</w:t>
            </w:r>
          </w:p>
          <w:p w:rsidR="004E1149" w:rsidRPr="004E1149" w:rsidRDefault="004E1149" w:rsidP="004E1149">
            <w:pPr>
              <w:rPr>
                <w:rFonts w:ascii="Arial" w:hAnsi="Arial" w:cs="Arial"/>
                <w:sz w:val="20"/>
              </w:rPr>
            </w:pPr>
            <w:r w:rsidRPr="004E1149">
              <w:rPr>
                <w:rFonts w:ascii="Arial" w:hAnsi="Arial" w:cs="Arial"/>
                <w:sz w:val="20"/>
              </w:rPr>
              <w:t>Learning Outcomes covered; 2 &amp; 3</w:t>
            </w:r>
          </w:p>
          <w:p w:rsidR="004E1149" w:rsidRPr="004E1149" w:rsidRDefault="004E1149" w:rsidP="004E1149">
            <w:pPr>
              <w:rPr>
                <w:rFonts w:ascii="Arial" w:hAnsi="Arial" w:cs="Arial"/>
                <w:sz w:val="20"/>
              </w:rPr>
            </w:pPr>
          </w:p>
          <w:p w:rsidR="004E1149" w:rsidRPr="004E1149" w:rsidRDefault="004E1149" w:rsidP="004E1149">
            <w:pPr>
              <w:rPr>
                <w:rFonts w:ascii="Arial" w:hAnsi="Arial" w:cs="Arial"/>
                <w:sz w:val="20"/>
              </w:rPr>
            </w:pPr>
            <w:r w:rsidRPr="004E1149">
              <w:rPr>
                <w:rFonts w:ascii="Arial" w:hAnsi="Arial" w:cs="Arial"/>
                <w:sz w:val="20"/>
              </w:rPr>
              <w:t>Topics:</w:t>
            </w:r>
          </w:p>
          <w:p w:rsidR="004E1149" w:rsidRPr="004E1149" w:rsidRDefault="004E1149" w:rsidP="004E1149">
            <w:pPr>
              <w:rPr>
                <w:rFonts w:ascii="Arial" w:hAnsi="Arial" w:cs="Arial"/>
                <w:sz w:val="20"/>
              </w:rPr>
            </w:pPr>
            <w:r w:rsidRPr="004E1149">
              <w:rPr>
                <w:rFonts w:ascii="Arial" w:hAnsi="Arial" w:cs="Arial"/>
                <w:sz w:val="20"/>
              </w:rPr>
              <w:t>- Participants Involved in a Construction Project</w:t>
            </w:r>
          </w:p>
          <w:p w:rsidR="004E1149" w:rsidRPr="004E1149" w:rsidRDefault="004E1149" w:rsidP="004E1149">
            <w:pPr>
              <w:rPr>
                <w:rFonts w:ascii="Arial" w:hAnsi="Arial" w:cs="Arial"/>
                <w:sz w:val="20"/>
              </w:rPr>
            </w:pPr>
            <w:r w:rsidRPr="004E1149">
              <w:rPr>
                <w:rFonts w:ascii="Arial" w:hAnsi="Arial" w:cs="Arial"/>
                <w:sz w:val="20"/>
              </w:rPr>
              <w:t>- General Contracting</w:t>
            </w:r>
          </w:p>
          <w:p w:rsidR="004E1149" w:rsidRPr="004E1149" w:rsidRDefault="004E1149" w:rsidP="004E1149">
            <w:pPr>
              <w:rPr>
                <w:rFonts w:ascii="Arial" w:hAnsi="Arial" w:cs="Arial"/>
                <w:sz w:val="20"/>
              </w:rPr>
            </w:pPr>
            <w:r w:rsidRPr="004E1149">
              <w:rPr>
                <w:rFonts w:ascii="Arial" w:hAnsi="Arial" w:cs="Arial"/>
                <w:sz w:val="20"/>
              </w:rPr>
              <w:t>- Design Build</w:t>
            </w:r>
          </w:p>
          <w:p w:rsidR="004E1149" w:rsidRPr="004E1149" w:rsidRDefault="004E1149" w:rsidP="004E1149">
            <w:pPr>
              <w:rPr>
                <w:rFonts w:ascii="Arial" w:hAnsi="Arial" w:cs="Arial"/>
                <w:sz w:val="20"/>
              </w:rPr>
            </w:pPr>
            <w:r w:rsidRPr="004E1149">
              <w:rPr>
                <w:rFonts w:ascii="Arial" w:hAnsi="Arial" w:cs="Arial"/>
                <w:sz w:val="20"/>
              </w:rPr>
              <w:t>- Construction Management</w:t>
            </w:r>
          </w:p>
          <w:p w:rsidR="004E1149" w:rsidRPr="004E1149" w:rsidRDefault="004E1149" w:rsidP="004E1149">
            <w:pPr>
              <w:rPr>
                <w:rFonts w:ascii="Arial" w:hAnsi="Arial" w:cs="Arial"/>
                <w:sz w:val="20"/>
              </w:rPr>
            </w:pPr>
            <w:r w:rsidRPr="004E1149">
              <w:rPr>
                <w:rFonts w:ascii="Arial" w:hAnsi="Arial" w:cs="Arial"/>
                <w:sz w:val="20"/>
              </w:rPr>
              <w:t>- Project Management</w:t>
            </w:r>
          </w:p>
          <w:p w:rsidR="004E1149" w:rsidRPr="004E1149" w:rsidRDefault="004E1149" w:rsidP="004E1149">
            <w:pPr>
              <w:rPr>
                <w:rFonts w:ascii="Arial" w:hAnsi="Arial" w:cs="Arial"/>
                <w:sz w:val="20"/>
              </w:rPr>
            </w:pPr>
          </w:p>
          <w:p w:rsidR="004E1149" w:rsidRPr="004E1149" w:rsidRDefault="004E1149" w:rsidP="004E1149">
            <w:pPr>
              <w:rPr>
                <w:rFonts w:ascii="Arial" w:hAnsi="Arial" w:cs="Arial"/>
                <w:sz w:val="20"/>
              </w:rPr>
            </w:pPr>
            <w:r w:rsidRPr="004E1149">
              <w:rPr>
                <w:rFonts w:ascii="Arial" w:hAnsi="Arial" w:cs="Arial"/>
                <w:sz w:val="20"/>
              </w:rPr>
              <w:t>* Quiz 1: Project Delivery Methods 2%</w:t>
            </w:r>
          </w:p>
          <w:p w:rsidR="004E1149" w:rsidRPr="004E1149" w:rsidRDefault="004E1149" w:rsidP="004E1149">
            <w:pPr>
              <w:rPr>
                <w:rFonts w:ascii="Arial" w:hAnsi="Arial" w:cs="Arial"/>
                <w:sz w:val="20"/>
              </w:rPr>
            </w:pPr>
            <w:r w:rsidRPr="004E1149">
              <w:rPr>
                <w:rFonts w:ascii="Arial" w:hAnsi="Arial" w:cs="Arial"/>
                <w:sz w:val="20"/>
              </w:rPr>
              <w:t>* Assignment 1: (Individual) Study Method of Delivering a</w:t>
            </w:r>
          </w:p>
          <w:p w:rsidR="004E1149" w:rsidRPr="004E1149" w:rsidRDefault="004E1149" w:rsidP="004E1149">
            <w:pPr>
              <w:rPr>
                <w:rFonts w:ascii="Arial" w:hAnsi="Arial" w:cs="Arial"/>
                <w:sz w:val="20"/>
              </w:rPr>
            </w:pPr>
            <w:r w:rsidRPr="004E1149">
              <w:rPr>
                <w:rFonts w:ascii="Arial" w:hAnsi="Arial" w:cs="Arial"/>
                <w:sz w:val="20"/>
              </w:rPr>
              <w:t>Construction Pr</w:t>
            </w:r>
            <w:r w:rsidR="00D8476F">
              <w:rPr>
                <w:rFonts w:ascii="Arial" w:hAnsi="Arial" w:cs="Arial"/>
                <w:sz w:val="20"/>
              </w:rPr>
              <w:t>oject 25</w:t>
            </w:r>
            <w:r w:rsidRPr="004E1149">
              <w:rPr>
                <w:rFonts w:ascii="Arial" w:hAnsi="Arial" w:cs="Arial"/>
                <w:sz w:val="20"/>
              </w:rPr>
              <w:t>%</w:t>
            </w:r>
          </w:p>
          <w:p w:rsidR="004E1149" w:rsidRPr="004E1149" w:rsidRDefault="004E1149" w:rsidP="004E1149">
            <w:pPr>
              <w:rPr>
                <w:rFonts w:ascii="Arial" w:hAnsi="Arial" w:cs="Arial"/>
                <w:sz w:val="20"/>
              </w:rPr>
            </w:pPr>
          </w:p>
          <w:p w:rsidR="004E1149" w:rsidRPr="004E1149" w:rsidRDefault="004E1149" w:rsidP="004E1149">
            <w:pPr>
              <w:rPr>
                <w:rFonts w:ascii="Arial" w:hAnsi="Arial" w:cs="Arial"/>
                <w:sz w:val="20"/>
              </w:rPr>
            </w:pPr>
            <w:r w:rsidRPr="004E1149">
              <w:rPr>
                <w:rFonts w:ascii="Arial" w:hAnsi="Arial" w:cs="Arial"/>
                <w:sz w:val="20"/>
              </w:rPr>
              <w:t>Module 4: Economy and the Construction Industry</w:t>
            </w:r>
          </w:p>
          <w:p w:rsidR="004E1149" w:rsidRPr="004E1149" w:rsidRDefault="004E1149" w:rsidP="004E1149">
            <w:pPr>
              <w:rPr>
                <w:rFonts w:ascii="Arial" w:hAnsi="Arial" w:cs="Arial"/>
                <w:sz w:val="20"/>
              </w:rPr>
            </w:pPr>
            <w:r w:rsidRPr="004E1149">
              <w:rPr>
                <w:rFonts w:ascii="Arial" w:hAnsi="Arial" w:cs="Arial"/>
                <w:sz w:val="20"/>
              </w:rPr>
              <w:t>Learning Outcomes covered: 5</w:t>
            </w:r>
          </w:p>
          <w:p w:rsidR="004E1149" w:rsidRPr="004E1149" w:rsidRDefault="004E1149" w:rsidP="004E1149">
            <w:pPr>
              <w:rPr>
                <w:rFonts w:ascii="Arial" w:hAnsi="Arial" w:cs="Arial"/>
                <w:sz w:val="20"/>
              </w:rPr>
            </w:pPr>
          </w:p>
          <w:p w:rsidR="004E1149" w:rsidRPr="004E1149" w:rsidRDefault="004E1149" w:rsidP="004E1149">
            <w:pPr>
              <w:rPr>
                <w:rFonts w:ascii="Arial" w:hAnsi="Arial" w:cs="Arial"/>
                <w:sz w:val="20"/>
              </w:rPr>
            </w:pPr>
            <w:r w:rsidRPr="004E1149">
              <w:rPr>
                <w:rFonts w:ascii="Arial" w:hAnsi="Arial" w:cs="Arial"/>
                <w:sz w:val="20"/>
              </w:rPr>
              <w:t>Topics:</w:t>
            </w:r>
          </w:p>
          <w:p w:rsidR="004E1149" w:rsidRPr="004E1149" w:rsidRDefault="004E1149" w:rsidP="004E1149">
            <w:pPr>
              <w:rPr>
                <w:rFonts w:ascii="Arial" w:hAnsi="Arial" w:cs="Arial"/>
                <w:sz w:val="20"/>
              </w:rPr>
            </w:pPr>
            <w:r w:rsidRPr="004E1149">
              <w:rPr>
                <w:rFonts w:ascii="Arial" w:hAnsi="Arial" w:cs="Arial"/>
                <w:sz w:val="20"/>
              </w:rPr>
              <w:t>- Construction Economics</w:t>
            </w:r>
          </w:p>
          <w:p w:rsidR="004E1149" w:rsidRPr="004E1149" w:rsidRDefault="004E1149" w:rsidP="004E1149">
            <w:pPr>
              <w:rPr>
                <w:rFonts w:ascii="Arial" w:hAnsi="Arial" w:cs="Arial"/>
                <w:sz w:val="20"/>
              </w:rPr>
            </w:pPr>
            <w:r w:rsidRPr="004E1149">
              <w:rPr>
                <w:rFonts w:ascii="Arial" w:hAnsi="Arial" w:cs="Arial"/>
                <w:sz w:val="20"/>
              </w:rPr>
              <w:t>- Construction Economic Concepts</w:t>
            </w:r>
          </w:p>
          <w:p w:rsidR="004E1149" w:rsidRPr="004E1149" w:rsidRDefault="004E1149" w:rsidP="004E1149">
            <w:pPr>
              <w:rPr>
                <w:rFonts w:ascii="Arial" w:hAnsi="Arial" w:cs="Arial"/>
                <w:sz w:val="20"/>
              </w:rPr>
            </w:pPr>
            <w:r w:rsidRPr="004E1149">
              <w:rPr>
                <w:rFonts w:ascii="Arial" w:hAnsi="Arial" w:cs="Arial"/>
                <w:sz w:val="20"/>
              </w:rPr>
              <w:t>- Government Influence and Construction Capacity</w:t>
            </w:r>
          </w:p>
          <w:p w:rsidR="004E1149" w:rsidRPr="004E1149" w:rsidRDefault="004E1149" w:rsidP="004E1149">
            <w:pPr>
              <w:rPr>
                <w:rFonts w:ascii="Arial" w:hAnsi="Arial" w:cs="Arial"/>
                <w:sz w:val="20"/>
              </w:rPr>
            </w:pPr>
            <w:r w:rsidRPr="004E1149">
              <w:rPr>
                <w:rFonts w:ascii="Arial" w:hAnsi="Arial" w:cs="Arial"/>
                <w:sz w:val="20"/>
              </w:rPr>
              <w:t>- Canadian Construction Economic Facts</w:t>
            </w:r>
          </w:p>
          <w:p w:rsidR="004E1149" w:rsidRPr="004E1149" w:rsidRDefault="004E1149" w:rsidP="004E1149">
            <w:pPr>
              <w:rPr>
                <w:rFonts w:ascii="Arial" w:hAnsi="Arial" w:cs="Arial"/>
                <w:sz w:val="20"/>
              </w:rPr>
            </w:pPr>
          </w:p>
          <w:p w:rsidR="004E1149" w:rsidRPr="004E1149" w:rsidRDefault="004E1149" w:rsidP="004E1149">
            <w:pPr>
              <w:rPr>
                <w:rFonts w:ascii="Arial" w:hAnsi="Arial" w:cs="Arial"/>
                <w:sz w:val="20"/>
              </w:rPr>
            </w:pPr>
            <w:r w:rsidRPr="004E1149">
              <w:rPr>
                <w:rFonts w:ascii="Arial" w:hAnsi="Arial" w:cs="Arial"/>
                <w:sz w:val="20"/>
              </w:rPr>
              <w:t>* Quiz 2: Economy 2%</w:t>
            </w:r>
          </w:p>
          <w:p w:rsidR="004E1149" w:rsidRPr="004E1149" w:rsidRDefault="004E1149" w:rsidP="004E1149">
            <w:pPr>
              <w:rPr>
                <w:rFonts w:ascii="Arial" w:hAnsi="Arial" w:cs="Arial"/>
                <w:sz w:val="20"/>
              </w:rPr>
            </w:pPr>
          </w:p>
          <w:p w:rsidR="00471F24" w:rsidRPr="009D091C" w:rsidRDefault="00471F24" w:rsidP="004E1149">
            <w:pPr>
              <w:rPr>
                <w:rFonts w:ascii="Arial" w:hAnsi="Arial"/>
              </w:rPr>
            </w:pPr>
          </w:p>
        </w:tc>
      </w:tr>
      <w:tr w:rsidR="00D1300B" w:rsidRPr="009D091C">
        <w:trPr>
          <w:cantSplit/>
        </w:trPr>
        <w:tc>
          <w:tcPr>
            <w:tcW w:w="675" w:type="dxa"/>
          </w:tcPr>
          <w:p w:rsidR="004E1149" w:rsidRDefault="004E1149">
            <w:pPr>
              <w:rPr>
                <w:rFonts w:ascii="Arial" w:hAnsi="Arial"/>
                <w:b/>
              </w:rPr>
            </w:pPr>
          </w:p>
          <w:p w:rsidR="00D1300B" w:rsidRDefault="00D1300B">
            <w:pPr>
              <w:rPr>
                <w:rFonts w:ascii="Arial" w:hAnsi="Arial"/>
                <w:b/>
              </w:rPr>
            </w:pPr>
          </w:p>
          <w:p w:rsidR="004E1149" w:rsidRDefault="004E1149">
            <w:pPr>
              <w:rPr>
                <w:rFonts w:ascii="Arial" w:hAnsi="Arial"/>
                <w:b/>
              </w:rPr>
            </w:pPr>
          </w:p>
          <w:p w:rsidR="004E1149" w:rsidRDefault="004E1149">
            <w:pPr>
              <w:rPr>
                <w:rFonts w:ascii="Arial" w:hAnsi="Arial"/>
                <w:b/>
              </w:rPr>
            </w:pPr>
          </w:p>
          <w:p w:rsidR="004E1149" w:rsidRDefault="004E1149">
            <w:pPr>
              <w:rPr>
                <w:rFonts w:ascii="Arial" w:hAnsi="Arial"/>
                <w:b/>
              </w:rPr>
            </w:pPr>
          </w:p>
          <w:p w:rsidR="004E1149" w:rsidRDefault="004E1149">
            <w:pPr>
              <w:rPr>
                <w:rFonts w:ascii="Arial" w:hAnsi="Arial"/>
                <w:b/>
              </w:rPr>
            </w:pPr>
          </w:p>
          <w:p w:rsidR="004E1149" w:rsidRDefault="004E1149">
            <w:pPr>
              <w:rPr>
                <w:rFonts w:ascii="Arial" w:hAnsi="Arial"/>
                <w:b/>
              </w:rPr>
            </w:pPr>
          </w:p>
          <w:p w:rsidR="004E1149" w:rsidRDefault="004E1149">
            <w:pPr>
              <w:rPr>
                <w:rFonts w:ascii="Arial" w:hAnsi="Arial"/>
                <w:b/>
              </w:rPr>
            </w:pPr>
          </w:p>
          <w:p w:rsidR="004E1149" w:rsidRDefault="004E1149">
            <w:pPr>
              <w:rPr>
                <w:rFonts w:ascii="Arial" w:hAnsi="Arial"/>
                <w:b/>
              </w:rPr>
            </w:pPr>
          </w:p>
          <w:p w:rsidR="004E1149" w:rsidRDefault="004E1149">
            <w:pPr>
              <w:rPr>
                <w:rFonts w:ascii="Arial" w:hAnsi="Arial"/>
                <w:b/>
              </w:rPr>
            </w:pPr>
          </w:p>
          <w:p w:rsidR="004E1149" w:rsidRDefault="004E1149">
            <w:pPr>
              <w:rPr>
                <w:rFonts w:ascii="Arial" w:hAnsi="Arial"/>
                <w:b/>
              </w:rPr>
            </w:pPr>
          </w:p>
          <w:p w:rsidR="004E1149" w:rsidRDefault="004E1149">
            <w:pPr>
              <w:rPr>
                <w:rFonts w:ascii="Arial" w:hAnsi="Arial"/>
                <w:b/>
              </w:rPr>
            </w:pPr>
          </w:p>
          <w:p w:rsidR="004E1149" w:rsidRDefault="004E1149">
            <w:pPr>
              <w:rPr>
                <w:rFonts w:ascii="Arial" w:hAnsi="Arial"/>
                <w:b/>
              </w:rPr>
            </w:pPr>
          </w:p>
          <w:p w:rsidR="004E1149" w:rsidRDefault="004E1149">
            <w:pPr>
              <w:rPr>
                <w:rFonts w:ascii="Arial" w:hAnsi="Arial"/>
                <w:b/>
              </w:rPr>
            </w:pPr>
          </w:p>
          <w:p w:rsidR="004E1149" w:rsidRDefault="004E1149">
            <w:pPr>
              <w:rPr>
                <w:rFonts w:ascii="Arial" w:hAnsi="Arial"/>
                <w:b/>
              </w:rPr>
            </w:pPr>
          </w:p>
          <w:p w:rsidR="004E1149" w:rsidRDefault="004E1149">
            <w:pPr>
              <w:rPr>
                <w:rFonts w:ascii="Arial" w:hAnsi="Arial"/>
                <w:b/>
              </w:rPr>
            </w:pPr>
          </w:p>
          <w:p w:rsidR="004E1149" w:rsidRDefault="004E1149">
            <w:pPr>
              <w:rPr>
                <w:rFonts w:ascii="Arial" w:hAnsi="Arial"/>
                <w:b/>
              </w:rPr>
            </w:pPr>
          </w:p>
          <w:p w:rsidR="004E1149" w:rsidRDefault="004E1149">
            <w:pPr>
              <w:rPr>
                <w:rFonts w:ascii="Arial" w:hAnsi="Arial"/>
                <w:b/>
              </w:rPr>
            </w:pPr>
          </w:p>
          <w:p w:rsidR="004E1149" w:rsidRDefault="004E1149">
            <w:pPr>
              <w:rPr>
                <w:rFonts w:ascii="Arial" w:hAnsi="Arial"/>
                <w:b/>
              </w:rPr>
            </w:pPr>
          </w:p>
          <w:p w:rsidR="004E1149" w:rsidRDefault="004E1149">
            <w:pPr>
              <w:rPr>
                <w:rFonts w:ascii="Arial" w:hAnsi="Arial"/>
                <w:b/>
              </w:rPr>
            </w:pPr>
          </w:p>
          <w:p w:rsidR="004E1149" w:rsidRDefault="004E1149">
            <w:pPr>
              <w:rPr>
                <w:rFonts w:ascii="Arial" w:hAnsi="Arial"/>
                <w:b/>
              </w:rPr>
            </w:pPr>
          </w:p>
          <w:p w:rsidR="004E1149" w:rsidRDefault="004E1149">
            <w:pPr>
              <w:rPr>
                <w:rFonts w:ascii="Arial" w:hAnsi="Arial"/>
                <w:b/>
              </w:rPr>
            </w:pPr>
          </w:p>
          <w:p w:rsidR="004E1149" w:rsidRDefault="004E1149">
            <w:pPr>
              <w:rPr>
                <w:rFonts w:ascii="Arial" w:hAnsi="Arial"/>
                <w:b/>
              </w:rPr>
            </w:pPr>
          </w:p>
          <w:p w:rsidR="004E1149" w:rsidRDefault="004E1149">
            <w:pPr>
              <w:rPr>
                <w:rFonts w:ascii="Arial" w:hAnsi="Arial"/>
                <w:b/>
              </w:rPr>
            </w:pPr>
          </w:p>
          <w:p w:rsidR="004E1149" w:rsidRDefault="004E1149">
            <w:pPr>
              <w:rPr>
                <w:rFonts w:ascii="Arial" w:hAnsi="Arial"/>
                <w:b/>
              </w:rPr>
            </w:pPr>
          </w:p>
          <w:p w:rsidR="004E1149" w:rsidRDefault="004E1149">
            <w:pPr>
              <w:rPr>
                <w:rFonts w:ascii="Arial" w:hAnsi="Arial"/>
                <w:b/>
              </w:rPr>
            </w:pPr>
          </w:p>
          <w:p w:rsidR="004E1149" w:rsidRDefault="004E1149">
            <w:pPr>
              <w:rPr>
                <w:rFonts w:ascii="Arial" w:hAnsi="Arial"/>
                <w:b/>
              </w:rPr>
            </w:pPr>
          </w:p>
          <w:p w:rsidR="004E1149" w:rsidRDefault="004E1149">
            <w:pPr>
              <w:rPr>
                <w:rFonts w:ascii="Arial" w:hAnsi="Arial"/>
                <w:b/>
              </w:rPr>
            </w:pPr>
          </w:p>
          <w:p w:rsidR="004E1149" w:rsidRDefault="004E1149">
            <w:pPr>
              <w:rPr>
                <w:rFonts w:ascii="Arial" w:hAnsi="Arial"/>
                <w:b/>
              </w:rPr>
            </w:pPr>
          </w:p>
          <w:p w:rsidR="004E1149" w:rsidRDefault="004E1149">
            <w:pPr>
              <w:rPr>
                <w:rFonts w:ascii="Arial" w:hAnsi="Arial"/>
                <w:b/>
              </w:rPr>
            </w:pPr>
          </w:p>
          <w:p w:rsidR="004E1149" w:rsidRDefault="004E1149">
            <w:pPr>
              <w:rPr>
                <w:rFonts w:ascii="Arial" w:hAnsi="Arial"/>
                <w:b/>
              </w:rPr>
            </w:pPr>
          </w:p>
          <w:p w:rsidR="004E1149" w:rsidRDefault="004E1149">
            <w:pPr>
              <w:rPr>
                <w:rFonts w:ascii="Arial" w:hAnsi="Arial"/>
                <w:b/>
              </w:rPr>
            </w:pPr>
          </w:p>
          <w:p w:rsidR="00D3319C" w:rsidRDefault="00D3319C">
            <w:pPr>
              <w:rPr>
                <w:rFonts w:ascii="Arial" w:hAnsi="Arial"/>
                <w:b/>
              </w:rPr>
            </w:pPr>
          </w:p>
          <w:p w:rsidR="004E1149" w:rsidRDefault="004E1149">
            <w:pPr>
              <w:rPr>
                <w:rFonts w:ascii="Arial" w:hAnsi="Arial"/>
                <w:b/>
              </w:rPr>
            </w:pPr>
            <w:r>
              <w:rPr>
                <w:rFonts w:ascii="Arial" w:hAnsi="Arial"/>
                <w:b/>
              </w:rPr>
              <w:t>IV.</w:t>
            </w:r>
          </w:p>
          <w:p w:rsidR="004E1149" w:rsidRPr="009D091C" w:rsidRDefault="004E1149">
            <w:pPr>
              <w:rPr>
                <w:rFonts w:ascii="Arial" w:hAnsi="Arial"/>
                <w:b/>
              </w:rPr>
            </w:pPr>
          </w:p>
        </w:tc>
        <w:tc>
          <w:tcPr>
            <w:tcW w:w="8181" w:type="dxa"/>
          </w:tcPr>
          <w:p w:rsidR="004E1149" w:rsidRPr="004E1149" w:rsidRDefault="004E1149" w:rsidP="004E1149">
            <w:pPr>
              <w:rPr>
                <w:rFonts w:ascii="Arial" w:hAnsi="Arial"/>
                <w:sz w:val="20"/>
              </w:rPr>
            </w:pPr>
            <w:r w:rsidRPr="004E1149">
              <w:rPr>
                <w:rFonts w:ascii="Arial" w:hAnsi="Arial"/>
                <w:sz w:val="20"/>
              </w:rPr>
              <w:t>Module 5: Emerging Trends and the Construction Industry</w:t>
            </w:r>
          </w:p>
          <w:p w:rsidR="004E1149" w:rsidRDefault="004E1149" w:rsidP="004E1149">
            <w:pPr>
              <w:rPr>
                <w:rFonts w:ascii="Arial" w:hAnsi="Arial"/>
                <w:sz w:val="20"/>
              </w:rPr>
            </w:pPr>
            <w:r w:rsidRPr="004E1149">
              <w:rPr>
                <w:rFonts w:ascii="Arial" w:hAnsi="Arial"/>
                <w:sz w:val="20"/>
              </w:rPr>
              <w:t xml:space="preserve">Learning Outcomes covered: 6 </w:t>
            </w:r>
          </w:p>
          <w:p w:rsidR="00D8476F" w:rsidRPr="004E1149" w:rsidRDefault="00D8476F" w:rsidP="004E1149">
            <w:pPr>
              <w:rPr>
                <w:rFonts w:ascii="Arial" w:hAnsi="Arial"/>
                <w:sz w:val="20"/>
              </w:rPr>
            </w:pPr>
          </w:p>
          <w:p w:rsidR="004E1149" w:rsidRPr="004E1149" w:rsidRDefault="004E1149" w:rsidP="004E1149">
            <w:pPr>
              <w:rPr>
                <w:rFonts w:ascii="Arial" w:hAnsi="Arial"/>
                <w:sz w:val="20"/>
              </w:rPr>
            </w:pPr>
            <w:r w:rsidRPr="004E1149">
              <w:rPr>
                <w:rFonts w:ascii="Arial" w:hAnsi="Arial"/>
                <w:sz w:val="20"/>
              </w:rPr>
              <w:t>Topics:</w:t>
            </w:r>
          </w:p>
          <w:p w:rsidR="004E1149" w:rsidRPr="004E1149" w:rsidRDefault="004E1149" w:rsidP="004E1149">
            <w:pPr>
              <w:rPr>
                <w:rFonts w:ascii="Arial" w:hAnsi="Arial"/>
                <w:sz w:val="20"/>
              </w:rPr>
            </w:pPr>
            <w:r w:rsidRPr="004E1149">
              <w:rPr>
                <w:rFonts w:ascii="Arial" w:hAnsi="Arial"/>
                <w:sz w:val="20"/>
              </w:rPr>
              <w:t>- Public Private Partnership</w:t>
            </w:r>
          </w:p>
          <w:p w:rsidR="004E1149" w:rsidRPr="004E1149" w:rsidRDefault="004E1149" w:rsidP="004E1149">
            <w:pPr>
              <w:rPr>
                <w:rFonts w:ascii="Arial" w:hAnsi="Arial"/>
                <w:sz w:val="20"/>
              </w:rPr>
            </w:pPr>
            <w:r w:rsidRPr="004E1149">
              <w:rPr>
                <w:rFonts w:ascii="Arial" w:hAnsi="Arial"/>
                <w:sz w:val="20"/>
              </w:rPr>
              <w:t>- Wireless Technology</w:t>
            </w:r>
          </w:p>
          <w:p w:rsidR="004E1149" w:rsidRPr="004E1149" w:rsidRDefault="004E1149" w:rsidP="004E1149">
            <w:pPr>
              <w:rPr>
                <w:rFonts w:ascii="Arial" w:hAnsi="Arial"/>
                <w:sz w:val="20"/>
              </w:rPr>
            </w:pPr>
            <w:r w:rsidRPr="004E1149">
              <w:rPr>
                <w:rFonts w:ascii="Arial" w:hAnsi="Arial"/>
                <w:sz w:val="20"/>
              </w:rPr>
              <w:t>- Information Technology</w:t>
            </w:r>
          </w:p>
          <w:p w:rsidR="004E1149" w:rsidRPr="004E1149" w:rsidRDefault="004E1149" w:rsidP="004E1149">
            <w:pPr>
              <w:rPr>
                <w:rFonts w:ascii="Arial" w:hAnsi="Arial"/>
                <w:sz w:val="20"/>
              </w:rPr>
            </w:pPr>
            <w:r w:rsidRPr="004E1149">
              <w:rPr>
                <w:rFonts w:ascii="Arial" w:hAnsi="Arial"/>
                <w:sz w:val="20"/>
              </w:rPr>
              <w:t>- Construction Tools and Processes</w:t>
            </w:r>
          </w:p>
          <w:p w:rsidR="004E1149" w:rsidRPr="004E1149" w:rsidRDefault="004E1149" w:rsidP="004E1149">
            <w:pPr>
              <w:rPr>
                <w:rFonts w:ascii="Arial" w:hAnsi="Arial"/>
                <w:sz w:val="20"/>
              </w:rPr>
            </w:pPr>
            <w:r w:rsidRPr="004E1149">
              <w:rPr>
                <w:rFonts w:ascii="Arial" w:hAnsi="Arial"/>
                <w:sz w:val="20"/>
              </w:rPr>
              <w:t>- Globalization</w:t>
            </w:r>
          </w:p>
          <w:p w:rsidR="004E1149" w:rsidRPr="004E1149" w:rsidRDefault="004E1149" w:rsidP="004E1149">
            <w:pPr>
              <w:rPr>
                <w:rFonts w:ascii="Arial" w:hAnsi="Arial"/>
                <w:sz w:val="20"/>
              </w:rPr>
            </w:pPr>
          </w:p>
          <w:p w:rsidR="004E1149" w:rsidRPr="004E1149" w:rsidRDefault="004E1149" w:rsidP="004E1149">
            <w:pPr>
              <w:rPr>
                <w:rFonts w:ascii="Arial" w:hAnsi="Arial"/>
                <w:sz w:val="20"/>
              </w:rPr>
            </w:pPr>
            <w:r w:rsidRPr="004E1149">
              <w:rPr>
                <w:rFonts w:ascii="Arial" w:hAnsi="Arial"/>
                <w:sz w:val="20"/>
              </w:rPr>
              <w:t>* Quiz 3: Emerging Trends 2%</w:t>
            </w:r>
          </w:p>
          <w:p w:rsidR="004E1149" w:rsidRPr="004E1149" w:rsidRDefault="004E1149" w:rsidP="004E1149">
            <w:pPr>
              <w:rPr>
                <w:rFonts w:ascii="Arial" w:hAnsi="Arial"/>
                <w:sz w:val="20"/>
              </w:rPr>
            </w:pPr>
            <w:r w:rsidRPr="004E1149">
              <w:rPr>
                <w:rFonts w:ascii="Arial" w:hAnsi="Arial"/>
                <w:sz w:val="20"/>
              </w:rPr>
              <w:t>* Discussion 2: Emerging Trends 5%</w:t>
            </w:r>
          </w:p>
          <w:p w:rsidR="004E1149" w:rsidRPr="004E1149" w:rsidRDefault="004E1149" w:rsidP="004E1149">
            <w:pPr>
              <w:rPr>
                <w:rFonts w:ascii="Arial" w:hAnsi="Arial"/>
                <w:sz w:val="20"/>
              </w:rPr>
            </w:pPr>
          </w:p>
          <w:p w:rsidR="004E1149" w:rsidRPr="004E1149" w:rsidRDefault="004E1149" w:rsidP="004E1149">
            <w:pPr>
              <w:rPr>
                <w:rFonts w:ascii="Arial" w:hAnsi="Arial"/>
                <w:sz w:val="20"/>
              </w:rPr>
            </w:pPr>
            <w:r w:rsidRPr="004E1149">
              <w:rPr>
                <w:rFonts w:ascii="Arial" w:hAnsi="Arial"/>
                <w:sz w:val="20"/>
              </w:rPr>
              <w:t>Module 6: Sustainability and the Construction Industry</w:t>
            </w:r>
          </w:p>
          <w:p w:rsidR="004E1149" w:rsidRPr="004E1149" w:rsidRDefault="004E1149" w:rsidP="004E1149">
            <w:pPr>
              <w:rPr>
                <w:rFonts w:ascii="Arial" w:hAnsi="Arial"/>
                <w:sz w:val="20"/>
              </w:rPr>
            </w:pPr>
            <w:r w:rsidRPr="004E1149">
              <w:rPr>
                <w:rFonts w:ascii="Arial" w:hAnsi="Arial"/>
                <w:sz w:val="20"/>
              </w:rPr>
              <w:t>Learning Outcomes covered: 7</w:t>
            </w:r>
          </w:p>
          <w:p w:rsidR="004E1149" w:rsidRPr="004E1149" w:rsidRDefault="004E1149" w:rsidP="004E1149">
            <w:pPr>
              <w:rPr>
                <w:rFonts w:ascii="Arial" w:hAnsi="Arial"/>
                <w:sz w:val="20"/>
              </w:rPr>
            </w:pPr>
          </w:p>
          <w:p w:rsidR="004E1149" w:rsidRPr="004E1149" w:rsidRDefault="004E1149" w:rsidP="004E1149">
            <w:pPr>
              <w:rPr>
                <w:rFonts w:ascii="Arial" w:hAnsi="Arial"/>
                <w:sz w:val="20"/>
              </w:rPr>
            </w:pPr>
            <w:r w:rsidRPr="004E1149">
              <w:rPr>
                <w:rFonts w:ascii="Arial" w:hAnsi="Arial"/>
                <w:sz w:val="20"/>
              </w:rPr>
              <w:t>Topics:</w:t>
            </w:r>
          </w:p>
          <w:p w:rsidR="004E1149" w:rsidRPr="004E1149" w:rsidRDefault="004E1149" w:rsidP="004E1149">
            <w:pPr>
              <w:rPr>
                <w:rFonts w:ascii="Arial" w:hAnsi="Arial"/>
                <w:sz w:val="20"/>
              </w:rPr>
            </w:pPr>
            <w:r w:rsidRPr="004E1149">
              <w:rPr>
                <w:rFonts w:ascii="Arial" w:hAnsi="Arial"/>
                <w:sz w:val="20"/>
              </w:rPr>
              <w:t>- Sustainability</w:t>
            </w:r>
          </w:p>
          <w:p w:rsidR="004E1149" w:rsidRPr="004E1149" w:rsidRDefault="004E1149" w:rsidP="004E1149">
            <w:pPr>
              <w:rPr>
                <w:rFonts w:ascii="Arial" w:hAnsi="Arial"/>
                <w:sz w:val="20"/>
              </w:rPr>
            </w:pPr>
            <w:r w:rsidRPr="004E1149">
              <w:rPr>
                <w:rFonts w:ascii="Arial" w:hAnsi="Arial"/>
                <w:sz w:val="20"/>
              </w:rPr>
              <w:t>- Green Construction</w:t>
            </w:r>
          </w:p>
          <w:p w:rsidR="004E1149" w:rsidRPr="004E1149" w:rsidRDefault="004E1149" w:rsidP="004E1149">
            <w:pPr>
              <w:rPr>
                <w:rFonts w:ascii="Arial" w:hAnsi="Arial"/>
                <w:sz w:val="20"/>
              </w:rPr>
            </w:pPr>
            <w:r w:rsidRPr="004E1149">
              <w:rPr>
                <w:rFonts w:ascii="Arial" w:hAnsi="Arial"/>
                <w:sz w:val="20"/>
              </w:rPr>
              <w:t>- Environmental Assessment</w:t>
            </w:r>
          </w:p>
          <w:p w:rsidR="004E1149" w:rsidRPr="004E1149" w:rsidRDefault="004E1149" w:rsidP="004E1149">
            <w:pPr>
              <w:rPr>
                <w:rFonts w:ascii="Arial" w:hAnsi="Arial"/>
                <w:sz w:val="20"/>
              </w:rPr>
            </w:pPr>
            <w:r w:rsidRPr="004E1149">
              <w:rPr>
                <w:rFonts w:ascii="Arial" w:hAnsi="Arial"/>
                <w:sz w:val="20"/>
              </w:rPr>
              <w:t>- Construction and Demolition Waste</w:t>
            </w:r>
          </w:p>
          <w:p w:rsidR="004E1149" w:rsidRPr="004E1149" w:rsidRDefault="004E1149" w:rsidP="004E1149">
            <w:pPr>
              <w:rPr>
                <w:rFonts w:ascii="Arial" w:hAnsi="Arial"/>
                <w:sz w:val="20"/>
              </w:rPr>
            </w:pPr>
          </w:p>
          <w:p w:rsidR="004E1149" w:rsidRDefault="004E1149" w:rsidP="004E1149">
            <w:pPr>
              <w:rPr>
                <w:rFonts w:ascii="Arial" w:hAnsi="Arial"/>
                <w:sz w:val="20"/>
              </w:rPr>
            </w:pPr>
            <w:r w:rsidRPr="004E1149">
              <w:rPr>
                <w:rFonts w:ascii="Arial" w:hAnsi="Arial"/>
                <w:sz w:val="20"/>
              </w:rPr>
              <w:t>* Quiz 4: Sustainability 2%</w:t>
            </w:r>
          </w:p>
          <w:p w:rsidR="00D8476F" w:rsidRPr="004E1149" w:rsidRDefault="00D8476F" w:rsidP="004E1149">
            <w:pPr>
              <w:rPr>
                <w:rFonts w:ascii="Arial" w:hAnsi="Arial"/>
                <w:sz w:val="20"/>
              </w:rPr>
            </w:pPr>
            <w:r>
              <w:rPr>
                <w:rFonts w:ascii="Arial" w:hAnsi="Arial"/>
                <w:sz w:val="20"/>
              </w:rPr>
              <w:t>* Discussion 3: Sustainability 5%</w:t>
            </w:r>
          </w:p>
          <w:p w:rsidR="004E1149" w:rsidRPr="004E1149" w:rsidRDefault="004E1149" w:rsidP="004E1149">
            <w:pPr>
              <w:rPr>
                <w:rFonts w:ascii="Arial" w:hAnsi="Arial"/>
                <w:sz w:val="20"/>
              </w:rPr>
            </w:pPr>
          </w:p>
          <w:p w:rsidR="004E1149" w:rsidRPr="004E1149" w:rsidRDefault="004E1149" w:rsidP="004E1149">
            <w:pPr>
              <w:rPr>
                <w:rFonts w:ascii="Arial" w:hAnsi="Arial"/>
                <w:sz w:val="20"/>
              </w:rPr>
            </w:pPr>
            <w:r w:rsidRPr="004E1149">
              <w:rPr>
                <w:rFonts w:ascii="Arial" w:hAnsi="Arial"/>
                <w:sz w:val="20"/>
              </w:rPr>
              <w:t>Module 7: Health &amp; Safety and the Construction Industry</w:t>
            </w:r>
          </w:p>
          <w:p w:rsidR="004E1149" w:rsidRPr="004E1149" w:rsidRDefault="004E1149" w:rsidP="004E1149">
            <w:pPr>
              <w:rPr>
                <w:rFonts w:ascii="Arial" w:hAnsi="Arial"/>
                <w:sz w:val="20"/>
              </w:rPr>
            </w:pPr>
            <w:r w:rsidRPr="004E1149">
              <w:rPr>
                <w:rFonts w:ascii="Arial" w:hAnsi="Arial"/>
                <w:sz w:val="20"/>
              </w:rPr>
              <w:t>Learning Outcomes covered: 7</w:t>
            </w:r>
          </w:p>
          <w:p w:rsidR="004E1149" w:rsidRPr="004E1149" w:rsidRDefault="004E1149" w:rsidP="004E1149">
            <w:pPr>
              <w:rPr>
                <w:rFonts w:ascii="Arial" w:hAnsi="Arial"/>
                <w:sz w:val="20"/>
              </w:rPr>
            </w:pPr>
          </w:p>
          <w:p w:rsidR="004E1149" w:rsidRPr="004E1149" w:rsidRDefault="004E1149" w:rsidP="004E1149">
            <w:pPr>
              <w:rPr>
                <w:rFonts w:ascii="Arial" w:hAnsi="Arial"/>
                <w:sz w:val="20"/>
              </w:rPr>
            </w:pPr>
            <w:r w:rsidRPr="004E1149">
              <w:rPr>
                <w:rFonts w:ascii="Arial" w:hAnsi="Arial"/>
                <w:sz w:val="20"/>
              </w:rPr>
              <w:t>Topics:</w:t>
            </w:r>
          </w:p>
          <w:p w:rsidR="004E1149" w:rsidRPr="004E1149" w:rsidRDefault="004E1149" w:rsidP="004E1149">
            <w:pPr>
              <w:rPr>
                <w:rFonts w:ascii="Arial" w:hAnsi="Arial"/>
                <w:sz w:val="20"/>
              </w:rPr>
            </w:pPr>
            <w:r w:rsidRPr="004E1149">
              <w:rPr>
                <w:rFonts w:ascii="Arial" w:hAnsi="Arial"/>
                <w:sz w:val="20"/>
              </w:rPr>
              <w:t>- Health and Safety in the Construction Industry</w:t>
            </w:r>
          </w:p>
          <w:p w:rsidR="004E1149" w:rsidRPr="004E1149" w:rsidRDefault="004E1149" w:rsidP="004E1149">
            <w:pPr>
              <w:rPr>
                <w:rFonts w:ascii="Arial" w:hAnsi="Arial"/>
                <w:sz w:val="20"/>
              </w:rPr>
            </w:pPr>
            <w:r w:rsidRPr="004E1149">
              <w:rPr>
                <w:rFonts w:ascii="Arial" w:hAnsi="Arial"/>
                <w:sz w:val="20"/>
              </w:rPr>
              <w:t>- Impact of Construction Accidents</w:t>
            </w:r>
          </w:p>
          <w:p w:rsidR="004E1149" w:rsidRPr="004E1149" w:rsidRDefault="004E1149" w:rsidP="004E1149">
            <w:pPr>
              <w:rPr>
                <w:rFonts w:ascii="Arial" w:hAnsi="Arial"/>
                <w:sz w:val="20"/>
              </w:rPr>
            </w:pPr>
            <w:r w:rsidRPr="004E1149">
              <w:rPr>
                <w:rFonts w:ascii="Arial" w:hAnsi="Arial"/>
                <w:sz w:val="20"/>
              </w:rPr>
              <w:t>- Health and Safety Program</w:t>
            </w:r>
          </w:p>
          <w:p w:rsidR="004E1149" w:rsidRPr="004E1149" w:rsidRDefault="004E1149" w:rsidP="004E1149">
            <w:pPr>
              <w:rPr>
                <w:rFonts w:ascii="Arial" w:hAnsi="Arial"/>
                <w:sz w:val="20"/>
              </w:rPr>
            </w:pPr>
          </w:p>
          <w:p w:rsidR="004E1149" w:rsidRPr="004E1149" w:rsidRDefault="004E1149" w:rsidP="004E1149">
            <w:pPr>
              <w:rPr>
                <w:rFonts w:ascii="Arial" w:hAnsi="Arial"/>
                <w:sz w:val="20"/>
              </w:rPr>
            </w:pPr>
            <w:r w:rsidRPr="004E1149">
              <w:rPr>
                <w:rFonts w:ascii="Arial" w:hAnsi="Arial"/>
                <w:sz w:val="20"/>
              </w:rPr>
              <w:t>* Quiz 5: Health and Safety 2%</w:t>
            </w:r>
          </w:p>
          <w:p w:rsidR="004E1149" w:rsidRPr="004E1149" w:rsidRDefault="004E1149" w:rsidP="004E1149">
            <w:pPr>
              <w:rPr>
                <w:rFonts w:ascii="Arial" w:hAnsi="Arial"/>
                <w:sz w:val="20"/>
              </w:rPr>
            </w:pPr>
            <w:r w:rsidRPr="004E1149">
              <w:rPr>
                <w:rFonts w:ascii="Arial" w:hAnsi="Arial"/>
                <w:sz w:val="20"/>
              </w:rPr>
              <w:t>* Assignment 2: (individual) Journal Reflection relating to</w:t>
            </w:r>
          </w:p>
          <w:p w:rsidR="004E1149" w:rsidRPr="004E1149" w:rsidRDefault="00D8476F" w:rsidP="004E1149">
            <w:pPr>
              <w:rPr>
                <w:rFonts w:ascii="Arial" w:hAnsi="Arial"/>
                <w:sz w:val="20"/>
              </w:rPr>
            </w:pPr>
            <w:r>
              <w:rPr>
                <w:rFonts w:ascii="Arial" w:hAnsi="Arial"/>
                <w:sz w:val="20"/>
              </w:rPr>
              <w:t>course content 25</w:t>
            </w:r>
            <w:r w:rsidR="004E1149" w:rsidRPr="004E1149">
              <w:rPr>
                <w:rFonts w:ascii="Arial" w:hAnsi="Arial"/>
                <w:sz w:val="20"/>
              </w:rPr>
              <w:t>% (all modules)</w:t>
            </w:r>
          </w:p>
          <w:p w:rsidR="004E1149" w:rsidRPr="004E1149" w:rsidRDefault="004E1149" w:rsidP="004E1149">
            <w:pPr>
              <w:rPr>
                <w:rFonts w:ascii="Arial" w:hAnsi="Arial"/>
                <w:sz w:val="20"/>
              </w:rPr>
            </w:pPr>
            <w:r w:rsidRPr="004E1149">
              <w:rPr>
                <w:rFonts w:ascii="Arial" w:hAnsi="Arial"/>
                <w:sz w:val="20"/>
              </w:rPr>
              <w:t>* G</w:t>
            </w:r>
            <w:r w:rsidR="00D8476F">
              <w:rPr>
                <w:rFonts w:ascii="Arial" w:hAnsi="Arial"/>
                <w:sz w:val="20"/>
              </w:rPr>
              <w:t>roup Collaboration Assignment 25</w:t>
            </w:r>
            <w:r w:rsidRPr="004E1149">
              <w:rPr>
                <w:rFonts w:ascii="Arial" w:hAnsi="Arial"/>
                <w:sz w:val="20"/>
              </w:rPr>
              <w:t>%</w:t>
            </w:r>
          </w:p>
          <w:p w:rsidR="004E1149" w:rsidRPr="004E1149" w:rsidRDefault="004E1149" w:rsidP="004E1149">
            <w:pPr>
              <w:rPr>
                <w:rFonts w:ascii="Arial" w:hAnsi="Arial"/>
                <w:sz w:val="20"/>
              </w:rPr>
            </w:pPr>
            <w:r w:rsidRPr="004E1149">
              <w:rPr>
                <w:rFonts w:ascii="Arial" w:hAnsi="Arial"/>
                <w:sz w:val="20"/>
              </w:rPr>
              <w:t>Note: This assignment content is flexible as it can relate</w:t>
            </w:r>
            <w:r w:rsidR="00D8476F">
              <w:rPr>
                <w:rFonts w:ascii="Arial" w:hAnsi="Arial"/>
                <w:sz w:val="20"/>
              </w:rPr>
              <w:t xml:space="preserve"> </w:t>
            </w:r>
            <w:r w:rsidRPr="004E1149">
              <w:rPr>
                <w:rFonts w:ascii="Arial" w:hAnsi="Arial"/>
                <w:sz w:val="20"/>
              </w:rPr>
              <w:t>to topics in Module 5 to 7.</w:t>
            </w:r>
          </w:p>
          <w:p w:rsidR="004E1149" w:rsidRDefault="004E1149">
            <w:pPr>
              <w:rPr>
                <w:rFonts w:ascii="Arial" w:hAnsi="Arial"/>
                <w:b/>
              </w:rPr>
            </w:pPr>
          </w:p>
          <w:p w:rsidR="00D1300B" w:rsidRPr="009D091C" w:rsidRDefault="00D1300B">
            <w:pPr>
              <w:rPr>
                <w:rFonts w:ascii="Arial" w:hAnsi="Arial"/>
                <w:b/>
              </w:rPr>
            </w:pPr>
            <w:r w:rsidRPr="009D091C">
              <w:rPr>
                <w:rFonts w:ascii="Arial" w:hAnsi="Arial"/>
                <w:b/>
              </w:rPr>
              <w:t>REQUIRED RESOURCES/TEXTS/MATERIALS:</w:t>
            </w:r>
          </w:p>
          <w:p w:rsidR="00A7242A" w:rsidRPr="00D3319C" w:rsidRDefault="004E1149" w:rsidP="00A7242A">
            <w:pPr>
              <w:rPr>
                <w:rFonts w:ascii="Arial" w:hAnsi="Arial" w:cs="Arial"/>
                <w:sz w:val="20"/>
              </w:rPr>
            </w:pPr>
            <w:r w:rsidRPr="00D3319C">
              <w:rPr>
                <w:rFonts w:ascii="Arial" w:hAnsi="Arial" w:cs="Arial"/>
                <w:sz w:val="20"/>
              </w:rPr>
              <w:t>No textbook or materials required.</w:t>
            </w:r>
          </w:p>
          <w:p w:rsidR="00471F24" w:rsidRPr="009D091C" w:rsidRDefault="00471F24">
            <w:pPr>
              <w:rPr>
                <w:rFonts w:ascii="Arial" w:hAnsi="Arial"/>
                <w:i/>
              </w:rPr>
            </w:pPr>
          </w:p>
        </w:tc>
      </w:tr>
      <w:tr w:rsidR="00D1300B" w:rsidRPr="009D091C">
        <w:trPr>
          <w:cantSplit/>
        </w:trPr>
        <w:tc>
          <w:tcPr>
            <w:tcW w:w="675" w:type="dxa"/>
          </w:tcPr>
          <w:p w:rsidR="00D1300B" w:rsidRPr="009D091C" w:rsidRDefault="00D1300B">
            <w:pPr>
              <w:rPr>
                <w:rFonts w:ascii="Arial" w:hAnsi="Arial"/>
                <w:b/>
              </w:rPr>
            </w:pPr>
            <w:r w:rsidRPr="009D091C">
              <w:rPr>
                <w:rFonts w:ascii="Arial" w:hAnsi="Arial"/>
                <w:b/>
              </w:rPr>
              <w:t>V.</w:t>
            </w:r>
          </w:p>
        </w:tc>
        <w:tc>
          <w:tcPr>
            <w:tcW w:w="8181" w:type="dxa"/>
          </w:tcPr>
          <w:p w:rsidR="00D1300B" w:rsidRPr="009D091C" w:rsidRDefault="00D1300B">
            <w:pPr>
              <w:rPr>
                <w:rFonts w:ascii="Arial" w:hAnsi="Arial"/>
                <w:b/>
              </w:rPr>
            </w:pPr>
            <w:r w:rsidRPr="009D091C">
              <w:rPr>
                <w:rFonts w:ascii="Arial" w:hAnsi="Arial"/>
                <w:b/>
              </w:rPr>
              <w:t>E</w:t>
            </w:r>
            <w:r w:rsidR="004E1149">
              <w:rPr>
                <w:rFonts w:ascii="Arial" w:hAnsi="Arial"/>
                <w:b/>
              </w:rPr>
              <w:t>VALUATION PROCESS</w:t>
            </w:r>
            <w:r w:rsidRPr="009D091C">
              <w:rPr>
                <w:rFonts w:ascii="Arial" w:hAnsi="Arial"/>
                <w:b/>
              </w:rPr>
              <w:t>:</w:t>
            </w:r>
          </w:p>
          <w:p w:rsidR="00D8476F" w:rsidRPr="00D8476F" w:rsidRDefault="00D8476F" w:rsidP="00D8476F">
            <w:pPr>
              <w:rPr>
                <w:rFonts w:ascii="Arial" w:hAnsi="Arial"/>
                <w:i/>
                <w:sz w:val="20"/>
              </w:rPr>
            </w:pPr>
            <w:r w:rsidRPr="00D8476F">
              <w:rPr>
                <w:rFonts w:ascii="Arial" w:hAnsi="Arial"/>
                <w:i/>
                <w:sz w:val="20"/>
              </w:rPr>
              <w:t xml:space="preserve">Quizzes 5 @ 2%                         </w:t>
            </w:r>
            <w:r>
              <w:rPr>
                <w:rFonts w:ascii="Arial" w:hAnsi="Arial"/>
                <w:i/>
                <w:sz w:val="20"/>
              </w:rPr>
              <w:t xml:space="preserve">        </w:t>
            </w:r>
            <w:r w:rsidRPr="00D8476F">
              <w:rPr>
                <w:rFonts w:ascii="Arial" w:hAnsi="Arial"/>
                <w:i/>
                <w:sz w:val="20"/>
              </w:rPr>
              <w:t>10%</w:t>
            </w:r>
          </w:p>
          <w:p w:rsidR="00D8476F" w:rsidRPr="00D8476F" w:rsidRDefault="00D8476F" w:rsidP="00D8476F">
            <w:pPr>
              <w:rPr>
                <w:rFonts w:ascii="Arial" w:hAnsi="Arial"/>
                <w:i/>
                <w:sz w:val="20"/>
              </w:rPr>
            </w:pPr>
            <w:r w:rsidRPr="00D8476F">
              <w:rPr>
                <w:rFonts w:ascii="Arial" w:hAnsi="Arial"/>
                <w:i/>
                <w:sz w:val="20"/>
              </w:rPr>
              <w:t xml:space="preserve">Discussions 3 @ 5%                     </w:t>
            </w:r>
            <w:r>
              <w:rPr>
                <w:rFonts w:ascii="Arial" w:hAnsi="Arial"/>
                <w:i/>
                <w:sz w:val="20"/>
              </w:rPr>
              <w:t xml:space="preserve">      </w:t>
            </w:r>
            <w:r w:rsidRPr="00D8476F">
              <w:rPr>
                <w:rFonts w:ascii="Arial" w:hAnsi="Arial"/>
                <w:i/>
                <w:sz w:val="20"/>
              </w:rPr>
              <w:t>15%</w:t>
            </w:r>
          </w:p>
          <w:p w:rsidR="00D8476F" w:rsidRPr="00D8476F" w:rsidRDefault="00D8476F" w:rsidP="00D8476F">
            <w:pPr>
              <w:rPr>
                <w:rFonts w:ascii="Arial" w:hAnsi="Arial"/>
                <w:i/>
                <w:sz w:val="20"/>
              </w:rPr>
            </w:pPr>
            <w:r w:rsidRPr="00D8476F">
              <w:rPr>
                <w:rFonts w:ascii="Arial" w:hAnsi="Arial"/>
                <w:i/>
                <w:sz w:val="20"/>
              </w:rPr>
              <w:t>Individ</w:t>
            </w:r>
            <w:r>
              <w:rPr>
                <w:rFonts w:ascii="Arial" w:hAnsi="Arial"/>
                <w:i/>
                <w:sz w:val="20"/>
              </w:rPr>
              <w:t xml:space="preserve">ual Assignments 2 @ 25%        </w:t>
            </w:r>
            <w:r w:rsidRPr="00D8476F">
              <w:rPr>
                <w:rFonts w:ascii="Arial" w:hAnsi="Arial"/>
                <w:i/>
                <w:sz w:val="20"/>
              </w:rPr>
              <w:t>50%</w:t>
            </w:r>
          </w:p>
          <w:p w:rsidR="00D1300B" w:rsidRPr="009D091C" w:rsidRDefault="00D8476F" w:rsidP="00D8476F">
            <w:pPr>
              <w:pStyle w:val="EnvelopeReturn"/>
              <w:tabs>
                <w:tab w:val="left" w:pos="2489"/>
              </w:tabs>
            </w:pPr>
            <w:r w:rsidRPr="00D8476F">
              <w:rPr>
                <w:i/>
                <w:sz w:val="20"/>
              </w:rPr>
              <w:t>Researc</w:t>
            </w:r>
            <w:r>
              <w:rPr>
                <w:i/>
                <w:sz w:val="20"/>
              </w:rPr>
              <w:t xml:space="preserve">h Assignment 1 @ 25%          </w:t>
            </w:r>
            <w:r w:rsidRPr="00D8476F">
              <w:rPr>
                <w:i/>
                <w:sz w:val="20"/>
              </w:rPr>
              <w:t>25%</w:t>
            </w:r>
            <w:r w:rsidR="004E1149" w:rsidRPr="00D3319C">
              <w:rPr>
                <w:sz w:val="20"/>
              </w:rPr>
              <w:tab/>
            </w:r>
          </w:p>
        </w:tc>
      </w:tr>
      <w:tr w:rsidR="00D8476F" w:rsidRPr="009D091C">
        <w:trPr>
          <w:cantSplit/>
        </w:trPr>
        <w:tc>
          <w:tcPr>
            <w:tcW w:w="675" w:type="dxa"/>
          </w:tcPr>
          <w:p w:rsidR="00D8476F" w:rsidRPr="009D091C" w:rsidRDefault="00D8476F">
            <w:pPr>
              <w:rPr>
                <w:rFonts w:ascii="Arial" w:hAnsi="Arial"/>
                <w:b/>
              </w:rPr>
            </w:pPr>
          </w:p>
        </w:tc>
        <w:tc>
          <w:tcPr>
            <w:tcW w:w="8181" w:type="dxa"/>
          </w:tcPr>
          <w:p w:rsidR="00D8476F" w:rsidRPr="009D091C" w:rsidRDefault="00D8476F">
            <w:pPr>
              <w:rPr>
                <w:rFonts w:ascii="Arial" w:hAnsi="Arial"/>
                <w:b/>
              </w:rPr>
            </w:pPr>
          </w:p>
        </w:tc>
      </w:tr>
    </w:tbl>
    <w:p w:rsidR="00471F24" w:rsidRPr="00D3319C" w:rsidRDefault="00D3319C">
      <w:pPr>
        <w:rPr>
          <w:rFonts w:ascii="Arial" w:hAnsi="Arial"/>
          <w:sz w:val="20"/>
        </w:rPr>
      </w:pPr>
      <w:r w:rsidRPr="00D3319C">
        <w:rPr>
          <w:rFonts w:ascii="Arial" w:hAnsi="Arial"/>
          <w:sz w:val="20"/>
        </w:rPr>
        <w:t>Y</w:t>
      </w:r>
      <w:r w:rsidR="00AD43C1" w:rsidRPr="00D3319C">
        <w:rPr>
          <w:rFonts w:ascii="Arial" w:hAnsi="Arial"/>
          <w:sz w:val="20"/>
        </w:rPr>
        <w:t>our final grade will be a percent and will be converted to a letter grade by your registering college.</w:t>
      </w:r>
    </w:p>
    <w:p w:rsidR="00D3319C" w:rsidRPr="00D3319C" w:rsidRDefault="00D3319C">
      <w:pPr>
        <w:rPr>
          <w:sz w:val="20"/>
        </w:rPr>
      </w:pPr>
    </w:p>
    <w:tbl>
      <w:tblPr>
        <w:tblW w:w="0" w:type="auto"/>
        <w:tblLayout w:type="fixed"/>
        <w:tblLook w:val="0000" w:firstRow="0" w:lastRow="0" w:firstColumn="0" w:lastColumn="0" w:noHBand="0" w:noVBand="0"/>
      </w:tblPr>
      <w:tblGrid>
        <w:gridCol w:w="661"/>
        <w:gridCol w:w="7990"/>
        <w:gridCol w:w="18"/>
      </w:tblGrid>
      <w:tr w:rsidR="00D1300B" w:rsidRPr="009D091C" w:rsidTr="00AD4D97">
        <w:trPr>
          <w:cantSplit/>
          <w:trHeight w:val="538"/>
        </w:trPr>
        <w:tc>
          <w:tcPr>
            <w:tcW w:w="661" w:type="dxa"/>
          </w:tcPr>
          <w:p w:rsidR="00D1300B" w:rsidRPr="009D091C" w:rsidRDefault="00D1300B">
            <w:pPr>
              <w:rPr>
                <w:rFonts w:ascii="Arial" w:hAnsi="Arial"/>
                <w:b/>
              </w:rPr>
            </w:pPr>
            <w:r w:rsidRPr="009D091C">
              <w:rPr>
                <w:rFonts w:ascii="Arial" w:hAnsi="Arial"/>
                <w:b/>
              </w:rPr>
              <w:t>VI.</w:t>
            </w:r>
          </w:p>
        </w:tc>
        <w:tc>
          <w:tcPr>
            <w:tcW w:w="8008" w:type="dxa"/>
            <w:gridSpan w:val="2"/>
          </w:tcPr>
          <w:p w:rsidR="003A0238" w:rsidRPr="009D091C" w:rsidRDefault="00D1300B" w:rsidP="003A0238">
            <w:pPr>
              <w:rPr>
                <w:rFonts w:ascii="Arial" w:hAnsi="Arial"/>
                <w:b/>
              </w:rPr>
            </w:pPr>
            <w:r w:rsidRPr="009D091C">
              <w:rPr>
                <w:rFonts w:ascii="Arial" w:hAnsi="Arial"/>
                <w:b/>
              </w:rPr>
              <w:t>SPECIAL NOTES</w:t>
            </w:r>
            <w:r w:rsidR="003A0238" w:rsidRPr="009D091C">
              <w:rPr>
                <w:rFonts w:ascii="Arial" w:hAnsi="Arial"/>
                <w:b/>
              </w:rPr>
              <w:t>:</w:t>
            </w:r>
          </w:p>
          <w:p w:rsidR="00D1300B" w:rsidRPr="009D091C" w:rsidRDefault="00D1300B">
            <w:pPr>
              <w:rPr>
                <w:rFonts w:ascii="Arial" w:hAnsi="Arial"/>
              </w:rPr>
            </w:pPr>
          </w:p>
        </w:tc>
      </w:tr>
      <w:tr w:rsidR="00EF4EC9" w:rsidRPr="000E7B87" w:rsidTr="00AD4D97">
        <w:trPr>
          <w:gridAfter w:val="1"/>
          <w:wAfter w:w="18" w:type="dxa"/>
          <w:cantSplit/>
          <w:trHeight w:val="5149"/>
        </w:trPr>
        <w:tc>
          <w:tcPr>
            <w:tcW w:w="8651" w:type="dxa"/>
            <w:gridSpan w:val="2"/>
          </w:tcPr>
          <w:p w:rsidR="00AD43C1" w:rsidRPr="000E7B87" w:rsidRDefault="00AD43C1" w:rsidP="00AD43C1">
            <w:pPr>
              <w:spacing w:before="100" w:beforeAutospacing="1" w:after="100" w:afterAutospacing="1"/>
              <w:ind w:right="1080"/>
              <w:rPr>
                <w:rFonts w:ascii="Arial" w:hAnsi="Arial" w:cs="Arial"/>
                <w:color w:val="000000"/>
                <w:sz w:val="20"/>
              </w:rPr>
            </w:pPr>
            <w:r w:rsidRPr="000E7B87">
              <w:rPr>
                <w:rFonts w:ascii="Arial" w:hAnsi="Arial" w:cs="Arial"/>
                <w:color w:val="000000"/>
                <w:sz w:val="20"/>
              </w:rPr>
              <w:lastRenderedPageBreak/>
              <w:t xml:space="preserve">1. If you are a student with a disability please identify your needs to the tutor and/or the Centre for Students with Disabilities at your registering college. </w:t>
            </w:r>
          </w:p>
          <w:p w:rsidR="00AD43C1" w:rsidRPr="000E7B87" w:rsidRDefault="00AD43C1" w:rsidP="00AD43C1">
            <w:pPr>
              <w:spacing w:before="100" w:beforeAutospacing="1" w:after="100" w:afterAutospacing="1"/>
              <w:ind w:right="1080"/>
              <w:rPr>
                <w:rFonts w:ascii="Arial" w:hAnsi="Arial" w:cs="Arial"/>
                <w:color w:val="000000"/>
                <w:sz w:val="20"/>
              </w:rPr>
            </w:pPr>
            <w:r w:rsidRPr="000E7B87">
              <w:rPr>
                <w:rFonts w:ascii="Arial" w:hAnsi="Arial" w:cs="Arial"/>
                <w:color w:val="000000"/>
                <w:sz w:val="20"/>
              </w:rPr>
              <w:t xml:space="preserve">2. Students, it is your responsibility to retain course outlines for possible future use to support applications for transfer of credit to other educational institutions. </w:t>
            </w:r>
          </w:p>
          <w:p w:rsidR="00AD43C1" w:rsidRPr="000E7B87" w:rsidRDefault="00AD43C1" w:rsidP="00AD43C1">
            <w:pPr>
              <w:spacing w:before="100" w:beforeAutospacing="1" w:after="100" w:afterAutospacing="1"/>
              <w:ind w:right="1080"/>
              <w:rPr>
                <w:rFonts w:ascii="Arial" w:hAnsi="Arial" w:cs="Arial"/>
                <w:color w:val="000000"/>
                <w:sz w:val="20"/>
              </w:rPr>
            </w:pPr>
            <w:r w:rsidRPr="000E7B87">
              <w:rPr>
                <w:rFonts w:ascii="Arial" w:hAnsi="Arial" w:cs="Arial"/>
                <w:color w:val="000000"/>
                <w:sz w:val="20"/>
              </w:rPr>
              <w:t xml:space="preserve">3. Course outline amendments: The Professor reserves the right to change the information contained in this course outline depending on the needs of the learner and the availability of resources. </w:t>
            </w:r>
          </w:p>
          <w:p w:rsidR="00EF4EC9" w:rsidRPr="000E7B87" w:rsidRDefault="00AD4D97" w:rsidP="00AD4D97">
            <w:pPr>
              <w:rPr>
                <w:rFonts w:ascii="Arial" w:hAnsi="Arial" w:cs="Arial"/>
                <w:sz w:val="20"/>
              </w:rPr>
            </w:pPr>
            <w:r w:rsidRPr="000E7B87">
              <w:rPr>
                <w:rFonts w:ascii="Arial" w:hAnsi="Arial" w:cs="Arial"/>
                <w:sz w:val="20"/>
              </w:rPr>
              <w:t xml:space="preserve">4. Students should refer to the definition of “academic dishonesty” in </w:t>
            </w:r>
            <w:r w:rsidRPr="000E7B87">
              <w:rPr>
                <w:rFonts w:ascii="Arial" w:hAnsi="Arial" w:cs="Arial"/>
                <w:i/>
                <w:iCs/>
                <w:sz w:val="20"/>
              </w:rPr>
              <w:t>Student Code of Conduct</w:t>
            </w:r>
            <w:r w:rsidRPr="000E7B87">
              <w:rPr>
                <w:rFonts w:ascii="Arial" w:hAnsi="Arial" w:cs="Arial"/>
                <w:sz w:val="20"/>
              </w:rPr>
              <w:t xml:space="preserve"> (</w:t>
            </w:r>
            <w:hyperlink r:id="rId9" w:history="1">
              <w:r w:rsidRPr="000E7B87">
                <w:rPr>
                  <w:rStyle w:val="Hyperlink"/>
                  <w:rFonts w:ascii="Arial" w:hAnsi="Arial" w:cs="Arial"/>
                  <w:sz w:val="20"/>
                </w:rPr>
                <w:t>https://my.saultcollege.ca</w:t>
              </w:r>
            </w:hyperlink>
            <w:r w:rsidRPr="000E7B87">
              <w:rPr>
                <w:rFonts w:ascii="Arial" w:hAnsi="Arial" w:cs="Arial"/>
                <w:sz w:val="20"/>
              </w:rPr>
              <w: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discuss with your course instructor the preferred documentation format for referencing source material.</w:t>
            </w:r>
          </w:p>
        </w:tc>
      </w:tr>
    </w:tbl>
    <w:p w:rsidR="00CB4EB0" w:rsidRPr="000E7B87" w:rsidRDefault="00CB4EB0" w:rsidP="00AD4D97">
      <w:pPr>
        <w:pStyle w:val="EnvelopeReturn"/>
        <w:rPr>
          <w:rFonts w:cs="Arial"/>
          <w:sz w:val="20"/>
        </w:rPr>
      </w:pPr>
    </w:p>
    <w:sectPr w:rsidR="00CB4EB0" w:rsidRPr="000E7B87">
      <w:headerReference w:type="even" r:id="rId10"/>
      <w:headerReference w:type="default" r:id="rId11"/>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476F" w:rsidRDefault="00D8476F">
      <w:r>
        <w:separator/>
      </w:r>
    </w:p>
  </w:endnote>
  <w:endnote w:type="continuationSeparator" w:id="0">
    <w:p w:rsidR="00D8476F" w:rsidRDefault="00D84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476F" w:rsidRDefault="00D8476F">
      <w:r>
        <w:separator/>
      </w:r>
    </w:p>
  </w:footnote>
  <w:footnote w:type="continuationSeparator" w:id="0">
    <w:p w:rsidR="00D8476F" w:rsidRDefault="00D847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76F" w:rsidRDefault="00D8476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8476F" w:rsidRDefault="00D8476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76F" w:rsidRDefault="00D8476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C42E6">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D8476F">
      <w:tc>
        <w:tcPr>
          <w:tcW w:w="3794" w:type="dxa"/>
        </w:tcPr>
        <w:p w:rsidR="00D8476F" w:rsidRDefault="00D8476F">
          <w:pPr>
            <w:rPr>
              <w:rFonts w:ascii="Arial" w:hAnsi="Arial"/>
              <w:snapToGrid w:val="0"/>
            </w:rPr>
          </w:pPr>
        </w:p>
      </w:tc>
      <w:tc>
        <w:tcPr>
          <w:tcW w:w="1134" w:type="dxa"/>
        </w:tcPr>
        <w:p w:rsidR="00D8476F" w:rsidRDefault="00D8476F">
          <w:pPr>
            <w:pStyle w:val="Header"/>
            <w:jc w:val="center"/>
            <w:rPr>
              <w:rFonts w:ascii="Arial" w:hAnsi="Arial"/>
              <w:snapToGrid w:val="0"/>
            </w:rPr>
          </w:pPr>
        </w:p>
      </w:tc>
      <w:tc>
        <w:tcPr>
          <w:tcW w:w="3928" w:type="dxa"/>
        </w:tcPr>
        <w:p w:rsidR="00D8476F" w:rsidRDefault="00D8476F">
          <w:pPr>
            <w:pStyle w:val="Header"/>
            <w:jc w:val="right"/>
            <w:rPr>
              <w:rFonts w:ascii="Arial" w:hAnsi="Arial"/>
              <w:snapToGrid w:val="0"/>
            </w:rPr>
          </w:pPr>
        </w:p>
      </w:tc>
    </w:tr>
    <w:tr w:rsidR="00D8476F">
      <w:tc>
        <w:tcPr>
          <w:tcW w:w="3794" w:type="dxa"/>
        </w:tcPr>
        <w:p w:rsidR="00D8476F" w:rsidRDefault="00D8476F">
          <w:pPr>
            <w:rPr>
              <w:rFonts w:ascii="Arial" w:hAnsi="Arial"/>
              <w:snapToGrid w:val="0"/>
            </w:rPr>
          </w:pPr>
          <w:r>
            <w:rPr>
              <w:rFonts w:ascii="Arial" w:hAnsi="Arial"/>
              <w:snapToGrid w:val="0"/>
            </w:rPr>
            <w:t>The Construction Industry</w:t>
          </w:r>
        </w:p>
        <w:p w:rsidR="00D8476F" w:rsidRDefault="00D8476F">
          <w:pPr>
            <w:rPr>
              <w:rFonts w:ascii="Arial" w:hAnsi="Arial"/>
              <w:snapToGrid w:val="0"/>
            </w:rPr>
          </w:pPr>
        </w:p>
      </w:tc>
      <w:tc>
        <w:tcPr>
          <w:tcW w:w="1134" w:type="dxa"/>
        </w:tcPr>
        <w:p w:rsidR="00D8476F" w:rsidRDefault="00D8476F">
          <w:pPr>
            <w:pStyle w:val="Header"/>
            <w:jc w:val="center"/>
            <w:rPr>
              <w:rFonts w:ascii="Arial" w:hAnsi="Arial"/>
              <w:snapToGrid w:val="0"/>
            </w:rPr>
          </w:pPr>
        </w:p>
      </w:tc>
      <w:tc>
        <w:tcPr>
          <w:tcW w:w="3928" w:type="dxa"/>
        </w:tcPr>
        <w:p w:rsidR="00D8476F" w:rsidRDefault="00D8476F" w:rsidP="00E72B6D">
          <w:pPr>
            <w:pStyle w:val="Header"/>
            <w:jc w:val="right"/>
            <w:rPr>
              <w:rFonts w:ascii="Arial" w:hAnsi="Arial"/>
              <w:snapToGrid w:val="0"/>
            </w:rPr>
          </w:pPr>
          <w:r>
            <w:rPr>
              <w:rFonts w:ascii="Arial" w:hAnsi="Arial"/>
              <w:snapToGrid w:val="0"/>
            </w:rPr>
            <w:t>SA-OEL1130</w:t>
          </w:r>
        </w:p>
      </w:tc>
    </w:tr>
  </w:tbl>
  <w:p w:rsidR="00D8476F" w:rsidRDefault="00D8476F">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376097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CB65679"/>
    <w:multiLevelType w:val="hybridMultilevel"/>
    <w:tmpl w:val="51C8E2C8"/>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
    <w:nsid w:val="11645250"/>
    <w:multiLevelType w:val="hybridMultilevel"/>
    <w:tmpl w:val="1EAAAC54"/>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2B58174B"/>
    <w:multiLevelType w:val="multilevel"/>
    <w:tmpl w:val="8CF41310"/>
    <w:lvl w:ilvl="0">
      <w:start w:val="1"/>
      <w:numFmt w:val="decimal"/>
      <w:lvlText w:val="%1."/>
      <w:lvlJc w:val="left"/>
      <w:pPr>
        <w:tabs>
          <w:tab w:val="num" w:pos="0"/>
        </w:tabs>
        <w:ind w:left="0" w:hanging="360"/>
      </w:pPr>
    </w:lvl>
    <w:lvl w:ilvl="1">
      <w:start w:val="1"/>
      <w:numFmt w:val="decimal"/>
      <w:lvlText w:val="%2."/>
      <w:lvlJc w:val="left"/>
      <w:pPr>
        <w:tabs>
          <w:tab w:val="num" w:pos="720"/>
        </w:tabs>
        <w:ind w:left="72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600"/>
        </w:tabs>
        <w:ind w:left="3600" w:hanging="360"/>
      </w:pPr>
    </w:lvl>
    <w:lvl w:ilvl="6">
      <w:start w:val="1"/>
      <w:numFmt w:val="decimal"/>
      <w:lvlText w:val="%7."/>
      <w:lvlJc w:val="left"/>
      <w:pPr>
        <w:tabs>
          <w:tab w:val="num" w:pos="4320"/>
        </w:tabs>
        <w:ind w:left="4320" w:hanging="360"/>
      </w:pPr>
    </w:lvl>
    <w:lvl w:ilvl="7">
      <w:start w:val="1"/>
      <w:numFmt w:val="decimal"/>
      <w:lvlText w:val="%8."/>
      <w:lvlJc w:val="left"/>
      <w:pPr>
        <w:tabs>
          <w:tab w:val="num" w:pos="5040"/>
        </w:tabs>
        <w:ind w:left="5040" w:hanging="360"/>
      </w:pPr>
    </w:lvl>
    <w:lvl w:ilvl="8">
      <w:start w:val="1"/>
      <w:numFmt w:val="decimal"/>
      <w:lvlText w:val="%9."/>
      <w:lvlJc w:val="left"/>
      <w:pPr>
        <w:tabs>
          <w:tab w:val="num" w:pos="5760"/>
        </w:tabs>
        <w:ind w:left="5760" w:hanging="360"/>
      </w:pPr>
    </w:lvl>
  </w:abstractNum>
  <w:abstractNum w:abstractNumId="8">
    <w:nsid w:val="2C1155F2"/>
    <w:multiLevelType w:val="hybridMultilevel"/>
    <w:tmpl w:val="FB4A035A"/>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9">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389B63A1"/>
    <w:multiLevelType w:val="hybridMultilevel"/>
    <w:tmpl w:val="ECEA4A6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2">
    <w:nsid w:val="41C1395D"/>
    <w:multiLevelType w:val="hybridMultilevel"/>
    <w:tmpl w:val="BD4CA29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49BE40B6"/>
    <w:multiLevelType w:val="hybridMultilevel"/>
    <w:tmpl w:val="8A08DD82"/>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5">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78331C6D"/>
    <w:multiLevelType w:val="singleLevel"/>
    <w:tmpl w:val="0409000F"/>
    <w:lvl w:ilvl="0">
      <w:start w:val="1"/>
      <w:numFmt w:val="decimal"/>
      <w:lvlText w:val="%1."/>
      <w:lvlJc w:val="left"/>
      <w:pPr>
        <w:tabs>
          <w:tab w:val="num" w:pos="360"/>
        </w:tabs>
        <w:ind w:left="360" w:hanging="360"/>
      </w:pPr>
    </w:lvl>
  </w:abstractNum>
  <w:abstractNum w:abstractNumId="19">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18"/>
  </w:num>
  <w:num w:numId="3">
    <w:abstractNumId w:val="9"/>
  </w:num>
  <w:num w:numId="4">
    <w:abstractNumId w:val="16"/>
  </w:num>
  <w:num w:numId="5">
    <w:abstractNumId w:val="19"/>
  </w:num>
  <w:num w:numId="6">
    <w:abstractNumId w:val="5"/>
  </w:num>
  <w:num w:numId="7">
    <w:abstractNumId w:val="2"/>
  </w:num>
  <w:num w:numId="8">
    <w:abstractNumId w:val="15"/>
  </w:num>
  <w:num w:numId="9">
    <w:abstractNumId w:val="17"/>
  </w:num>
  <w:num w:numId="10">
    <w:abstractNumId w:val="6"/>
  </w:num>
  <w:num w:numId="11">
    <w:abstractNumId w:val="13"/>
  </w:num>
  <w:num w:numId="12">
    <w:abstractNumId w:val="1"/>
  </w:num>
  <w:num w:numId="13">
    <w:abstractNumId w:val="4"/>
  </w:num>
  <w:num w:numId="14">
    <w:abstractNumId w:val="3"/>
  </w:num>
  <w:num w:numId="15">
    <w:abstractNumId w:val="14"/>
  </w:num>
  <w:num w:numId="16">
    <w:abstractNumId w:val="8"/>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10"/>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02359"/>
    <w:rsid w:val="00024279"/>
    <w:rsid w:val="00037E3C"/>
    <w:rsid w:val="00042CFA"/>
    <w:rsid w:val="0004491B"/>
    <w:rsid w:val="000C7934"/>
    <w:rsid w:val="000E0B38"/>
    <w:rsid w:val="000E7B87"/>
    <w:rsid w:val="0013201F"/>
    <w:rsid w:val="001428EB"/>
    <w:rsid w:val="00177078"/>
    <w:rsid w:val="001A5E14"/>
    <w:rsid w:val="001B72EE"/>
    <w:rsid w:val="001E6D54"/>
    <w:rsid w:val="00225635"/>
    <w:rsid w:val="00232276"/>
    <w:rsid w:val="00283F8A"/>
    <w:rsid w:val="00295232"/>
    <w:rsid w:val="002C328F"/>
    <w:rsid w:val="002D0F95"/>
    <w:rsid w:val="002D240A"/>
    <w:rsid w:val="003A0238"/>
    <w:rsid w:val="003D0B70"/>
    <w:rsid w:val="003D5562"/>
    <w:rsid w:val="00441ECC"/>
    <w:rsid w:val="00455859"/>
    <w:rsid w:val="004566E7"/>
    <w:rsid w:val="00471F24"/>
    <w:rsid w:val="00475D20"/>
    <w:rsid w:val="0048227F"/>
    <w:rsid w:val="00497B5F"/>
    <w:rsid w:val="004E1149"/>
    <w:rsid w:val="004E298B"/>
    <w:rsid w:val="00532940"/>
    <w:rsid w:val="00533537"/>
    <w:rsid w:val="0056705E"/>
    <w:rsid w:val="00585037"/>
    <w:rsid w:val="005906E9"/>
    <w:rsid w:val="005A28BC"/>
    <w:rsid w:val="005C10A6"/>
    <w:rsid w:val="005E7F54"/>
    <w:rsid w:val="00613807"/>
    <w:rsid w:val="00622074"/>
    <w:rsid w:val="00626C24"/>
    <w:rsid w:val="00670DDF"/>
    <w:rsid w:val="00721404"/>
    <w:rsid w:val="00721FF2"/>
    <w:rsid w:val="00723208"/>
    <w:rsid w:val="00754E67"/>
    <w:rsid w:val="007A0698"/>
    <w:rsid w:val="007E6621"/>
    <w:rsid w:val="007F132C"/>
    <w:rsid w:val="007F73A4"/>
    <w:rsid w:val="00807801"/>
    <w:rsid w:val="00867048"/>
    <w:rsid w:val="00906D4D"/>
    <w:rsid w:val="00997A1B"/>
    <w:rsid w:val="009B0314"/>
    <w:rsid w:val="009B5B24"/>
    <w:rsid w:val="009D091C"/>
    <w:rsid w:val="00A01D87"/>
    <w:rsid w:val="00A023DB"/>
    <w:rsid w:val="00A356FC"/>
    <w:rsid w:val="00A7242A"/>
    <w:rsid w:val="00A85995"/>
    <w:rsid w:val="00A9176F"/>
    <w:rsid w:val="00A97B10"/>
    <w:rsid w:val="00AC5756"/>
    <w:rsid w:val="00AD43C1"/>
    <w:rsid w:val="00AD4D97"/>
    <w:rsid w:val="00B50404"/>
    <w:rsid w:val="00B778BA"/>
    <w:rsid w:val="00B835FC"/>
    <w:rsid w:val="00BA119A"/>
    <w:rsid w:val="00BA318C"/>
    <w:rsid w:val="00BC7832"/>
    <w:rsid w:val="00BD3DF8"/>
    <w:rsid w:val="00BD419D"/>
    <w:rsid w:val="00BF4694"/>
    <w:rsid w:val="00C0550E"/>
    <w:rsid w:val="00C53F7E"/>
    <w:rsid w:val="00C56FCA"/>
    <w:rsid w:val="00C87B5D"/>
    <w:rsid w:val="00C97440"/>
    <w:rsid w:val="00C97897"/>
    <w:rsid w:val="00CB4EB0"/>
    <w:rsid w:val="00CD0F68"/>
    <w:rsid w:val="00CF0D6D"/>
    <w:rsid w:val="00D1300B"/>
    <w:rsid w:val="00D3319C"/>
    <w:rsid w:val="00D8476F"/>
    <w:rsid w:val="00DC1839"/>
    <w:rsid w:val="00E25868"/>
    <w:rsid w:val="00E72B6D"/>
    <w:rsid w:val="00E8152E"/>
    <w:rsid w:val="00E86FF6"/>
    <w:rsid w:val="00E95F78"/>
    <w:rsid w:val="00EC42E6"/>
    <w:rsid w:val="00EE03CE"/>
    <w:rsid w:val="00EE6E49"/>
    <w:rsid w:val="00EF4EC9"/>
    <w:rsid w:val="00F0236B"/>
    <w:rsid w:val="00F22421"/>
    <w:rsid w:val="00F430A9"/>
    <w:rsid w:val="00F443B1"/>
    <w:rsid w:val="00F55598"/>
    <w:rsid w:val="00F90F5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sid w:val="00E25868"/>
    <w:rPr>
      <w:i/>
      <w:iCs/>
    </w:rPr>
  </w:style>
  <w:style w:type="character" w:styleId="Hyperlink">
    <w:name w:val="Hyperlink"/>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906D4D"/>
    <w:rPr>
      <w:rFonts w:ascii="Tahoma" w:hAnsi="Tahoma" w:cs="Tahoma"/>
      <w:sz w:val="16"/>
      <w:szCs w:val="16"/>
    </w:rPr>
  </w:style>
  <w:style w:type="character" w:customStyle="1" w:styleId="BalloonTextChar">
    <w:name w:val="Balloon Text Char"/>
    <w:basedOn w:val="DefaultParagraphFont"/>
    <w:link w:val="BalloonText"/>
    <w:rsid w:val="00906D4D"/>
    <w:rPr>
      <w:rFonts w:ascii="Tahoma" w:hAnsi="Tahoma" w:cs="Tahoma"/>
      <w:sz w:val="16"/>
      <w:szCs w:val="16"/>
      <w:lang w:val="en-US" w:eastAsia="en-US"/>
    </w:rPr>
  </w:style>
  <w:style w:type="paragraph" w:styleId="ListParagraph">
    <w:name w:val="List Paragraph"/>
    <w:basedOn w:val="Normal"/>
    <w:uiPriority w:val="34"/>
    <w:qFormat/>
    <w:rsid w:val="00906D4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sid w:val="00E25868"/>
    <w:rPr>
      <w:i/>
      <w:iCs/>
    </w:rPr>
  </w:style>
  <w:style w:type="character" w:styleId="Hyperlink">
    <w:name w:val="Hyperlink"/>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906D4D"/>
    <w:rPr>
      <w:rFonts w:ascii="Tahoma" w:hAnsi="Tahoma" w:cs="Tahoma"/>
      <w:sz w:val="16"/>
      <w:szCs w:val="16"/>
    </w:rPr>
  </w:style>
  <w:style w:type="character" w:customStyle="1" w:styleId="BalloonTextChar">
    <w:name w:val="Balloon Text Char"/>
    <w:basedOn w:val="DefaultParagraphFont"/>
    <w:link w:val="BalloonText"/>
    <w:rsid w:val="00906D4D"/>
    <w:rPr>
      <w:rFonts w:ascii="Tahoma" w:hAnsi="Tahoma" w:cs="Tahoma"/>
      <w:sz w:val="16"/>
      <w:szCs w:val="16"/>
      <w:lang w:val="en-US" w:eastAsia="en-US"/>
    </w:rPr>
  </w:style>
  <w:style w:type="paragraph" w:styleId="ListParagraph">
    <w:name w:val="List Paragraph"/>
    <w:basedOn w:val="Normal"/>
    <w:uiPriority w:val="34"/>
    <w:qFormat/>
    <w:rsid w:val="00906D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81538162">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8BD7F2A-5A61-43D5-BA21-8A4F2486C14C}"/>
</file>

<file path=customXml/itemProps2.xml><?xml version="1.0" encoding="utf-8"?>
<ds:datastoreItem xmlns:ds="http://schemas.openxmlformats.org/officeDocument/2006/customXml" ds:itemID="{6080FAA8-46F0-4644-A054-5FAECE2938CD}"/>
</file>

<file path=customXml/itemProps3.xml><?xml version="1.0" encoding="utf-8"?>
<ds:datastoreItem xmlns:ds="http://schemas.openxmlformats.org/officeDocument/2006/customXml" ds:itemID="{B8A812BA-C643-4493-8A42-1CADD96DD35A}"/>
</file>

<file path=docProps/app.xml><?xml version="1.0" encoding="utf-8"?>
<Properties xmlns="http://schemas.openxmlformats.org/officeDocument/2006/extended-properties" xmlns:vt="http://schemas.openxmlformats.org/officeDocument/2006/docPropsVTypes">
  <Template>Normal.dotm</Template>
  <TotalTime>7</TotalTime>
  <Pages>5</Pages>
  <Words>883</Words>
  <Characters>5479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6350</CharactersWithSpaces>
  <SharedDoc>false</SharedDoc>
  <HLinks>
    <vt:vector size="12" baseType="variant">
      <vt:variant>
        <vt:i4>3211362</vt:i4>
      </vt:variant>
      <vt:variant>
        <vt:i4>3</vt:i4>
      </vt:variant>
      <vt:variant>
        <vt:i4>0</vt:i4>
      </vt:variant>
      <vt:variant>
        <vt:i4>5</vt:i4>
      </vt:variant>
      <vt:variant>
        <vt:lpwstr>https://my.saultcollege.ca/</vt:lpwstr>
      </vt:variant>
      <vt:variant>
        <vt:lpwstr/>
      </vt:variant>
      <vt:variant>
        <vt:i4>7405675</vt:i4>
      </vt:variant>
      <vt:variant>
        <vt:i4>0</vt:i4>
      </vt:variant>
      <vt:variant>
        <vt:i4>0</vt:i4>
      </vt:variant>
      <vt:variant>
        <vt:i4>5</vt:i4>
      </vt:variant>
      <vt:variant>
        <vt:lpwstr>http://www.textnet.ca/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Windows User</cp:lastModifiedBy>
  <cp:revision>5</cp:revision>
  <cp:lastPrinted>2007-05-04T14:50:00Z</cp:lastPrinted>
  <dcterms:created xsi:type="dcterms:W3CDTF">2014-08-15T16:08:00Z</dcterms:created>
  <dcterms:modified xsi:type="dcterms:W3CDTF">2014-08-19T12:37:00Z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9670600</vt:r8>
  </property>
</Properties>
</file>